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5B02C" w14:textId="6BE5BCCC" w:rsidR="003405AC" w:rsidRPr="00B64A15" w:rsidRDefault="000C1EE6" w:rsidP="00086D0A">
      <w:pPr>
        <w:jc w:val="center"/>
        <w:rPr>
          <w:rFonts w:ascii="Poppins" w:eastAsia="Aptos" w:hAnsi="Poppins" w:cs="Poppins"/>
          <w:b/>
          <w:sz w:val="40"/>
          <w:szCs w:val="40"/>
        </w:rPr>
      </w:pPr>
      <w:r>
        <w:rPr>
          <w:rFonts w:ascii="Poppins" w:eastAsia="Aptos" w:hAnsi="Poppins" w:cs="Poppins"/>
          <w:b/>
          <w:sz w:val="40"/>
          <w:szCs w:val="40"/>
        </w:rPr>
        <w:t>FORMULARIO</w:t>
      </w:r>
      <w:r w:rsidR="00764463" w:rsidRPr="00B64A15">
        <w:rPr>
          <w:rFonts w:ascii="Poppins" w:eastAsia="Aptos" w:hAnsi="Poppins" w:cs="Poppins"/>
          <w:b/>
          <w:sz w:val="40"/>
          <w:szCs w:val="40"/>
        </w:rPr>
        <w:t xml:space="preserve"> DE PROPUESTA DE PROYECTO EMPRESARIAL</w:t>
      </w:r>
    </w:p>
    <w:p w14:paraId="0E05B02E" w14:textId="77777777" w:rsidR="003405AC" w:rsidRDefault="00764463" w:rsidP="00086D0A">
      <w:pPr>
        <w:jc w:val="center"/>
        <w:rPr>
          <w:rFonts w:ascii="Poppins" w:hAnsi="Poppins" w:cs="Poppins"/>
          <w:b/>
          <w:sz w:val="20"/>
          <w:szCs w:val="20"/>
        </w:rPr>
      </w:pPr>
      <w:r w:rsidRPr="00086D0A">
        <w:rPr>
          <w:rFonts w:ascii="Poppins" w:hAnsi="Poppins" w:cs="Poppins"/>
          <w:b/>
          <w:sz w:val="20"/>
          <w:szCs w:val="20"/>
        </w:rPr>
        <w:t>Proyecto “Apoyo a los nuevos actores económicos para una diversificación económica, innovativa y sostenible”</w:t>
      </w:r>
    </w:p>
    <w:p w14:paraId="73BDCF79" w14:textId="77777777" w:rsidR="003024D8" w:rsidRDefault="003024D8" w:rsidP="00086D0A">
      <w:pPr>
        <w:jc w:val="center"/>
        <w:rPr>
          <w:rFonts w:ascii="Poppins" w:hAnsi="Poppins" w:cs="Poppins"/>
          <w:b/>
          <w:sz w:val="20"/>
          <w:szCs w:val="20"/>
        </w:rPr>
      </w:pPr>
    </w:p>
    <w:p w14:paraId="063D83BF" w14:textId="270FBE84" w:rsidR="003024D8" w:rsidRPr="003024D8" w:rsidRDefault="003024D8" w:rsidP="003024D8">
      <w:pPr>
        <w:jc w:val="both"/>
        <w:rPr>
          <w:rFonts w:ascii="Poppins" w:hAnsi="Poppins" w:cs="Poppins"/>
          <w:b/>
          <w:sz w:val="20"/>
          <w:szCs w:val="20"/>
        </w:rPr>
      </w:pPr>
      <w:r>
        <w:rPr>
          <w:rFonts w:ascii="Poppins" w:hAnsi="Poppins" w:cs="Poppins"/>
          <w:b/>
          <w:sz w:val="20"/>
          <w:szCs w:val="20"/>
        </w:rPr>
        <w:t xml:space="preserve">NOTA: </w:t>
      </w:r>
      <w:bookmarkStart w:id="0" w:name="_Hlk210986729"/>
      <w:r w:rsidRPr="003024D8">
        <w:rPr>
          <w:rFonts w:ascii="Poppins" w:hAnsi="Poppins" w:cs="Poppins"/>
          <w:i/>
          <w:iCs/>
          <w:sz w:val="20"/>
          <w:szCs w:val="20"/>
        </w:rPr>
        <w:t>La información proporcionada en este formulario será tratada con estricta confidencialidad y de acuerdo con la normativa vigente en materia de protección de datos. Los datos personales se utilizarán exclusivamente para los fines relacionados con la presente convocatoria. En ningún caso serán compartidos, divulgados o utilizados con propósitos distintos a los aquí establecidos.</w:t>
      </w:r>
    </w:p>
    <w:bookmarkEnd w:id="0"/>
    <w:p w14:paraId="1F932D55" w14:textId="77777777" w:rsidR="00A70527" w:rsidRPr="00086D0A" w:rsidRDefault="00A70527" w:rsidP="00086D0A">
      <w:pPr>
        <w:jc w:val="center"/>
        <w:rPr>
          <w:rFonts w:ascii="Poppins" w:hAnsi="Poppins" w:cs="Poppins"/>
          <w:b/>
          <w:sz w:val="20"/>
          <w:szCs w:val="20"/>
        </w:rPr>
      </w:pPr>
    </w:p>
    <w:p w14:paraId="0E05B02F" w14:textId="099FA3BC" w:rsidR="003405AC" w:rsidRPr="00452373" w:rsidRDefault="00D21168">
      <w:pPr>
        <w:rPr>
          <w:rFonts w:ascii="Poppins" w:eastAsia="Aptos" w:hAnsi="Poppins" w:cs="Poppins"/>
          <w:b/>
          <w:color w:val="000000" w:themeColor="text1"/>
        </w:rPr>
      </w:pPr>
      <w:bookmarkStart w:id="1" w:name="_Hlk210822941"/>
      <w:r>
        <w:rPr>
          <w:rFonts w:ascii="Poppins" w:eastAsia="Aptos" w:hAnsi="Poppins" w:cs="Poppins"/>
          <w:b/>
          <w:color w:val="000000" w:themeColor="text1"/>
        </w:rPr>
        <w:t xml:space="preserve">UNIDAD 1. </w:t>
      </w:r>
      <w:r w:rsidR="00452373" w:rsidRPr="00452373">
        <w:rPr>
          <w:rFonts w:ascii="Poppins" w:eastAsia="Aptos" w:hAnsi="Poppins" w:cs="Poppins"/>
          <w:b/>
          <w:color w:val="000000" w:themeColor="text1"/>
        </w:rPr>
        <w:t xml:space="preserve">DATOS INICIALES </w:t>
      </w:r>
      <w:r w:rsidR="00A70527">
        <w:rPr>
          <w:rFonts w:ascii="Poppins" w:eastAsia="Aptos" w:hAnsi="Poppins" w:cs="Poppins"/>
          <w:b/>
          <w:color w:val="000000" w:themeColor="text1"/>
        </w:rPr>
        <w:t>DEL NUEVO ACTOR ECONÓMICO</w:t>
      </w:r>
      <w:r w:rsidR="000F1908">
        <w:rPr>
          <w:rFonts w:ascii="Poppins" w:eastAsia="Aptos" w:hAnsi="Poppins" w:cs="Poppins"/>
          <w:b/>
          <w:color w:val="000000" w:themeColor="text1"/>
        </w:rPr>
        <w:t xml:space="preserve"> (NAE)</w:t>
      </w:r>
    </w:p>
    <w:bookmarkEnd w:id="1"/>
    <w:p w14:paraId="57F16E42" w14:textId="77777777" w:rsidR="00452373" w:rsidRPr="002C3F53" w:rsidRDefault="00452373">
      <w:pPr>
        <w:rPr>
          <w:rFonts w:ascii="Poppins" w:eastAsia="Aptos" w:hAnsi="Poppins" w:cs="Poppins"/>
          <w:b/>
          <w:color w:val="A6A6A6"/>
          <w:sz w:val="16"/>
          <w:szCs w:val="16"/>
        </w:rPr>
      </w:pPr>
    </w:p>
    <w:tbl>
      <w:tblPr>
        <w:tblStyle w:val="a"/>
        <w:tblW w:w="11644" w:type="dxa"/>
        <w:tblLayout w:type="fixed"/>
        <w:tblLook w:val="0400" w:firstRow="0" w:lastRow="0" w:firstColumn="0" w:lastColumn="0" w:noHBand="0" w:noVBand="1"/>
      </w:tblPr>
      <w:tblGrid>
        <w:gridCol w:w="2122"/>
        <w:gridCol w:w="1247"/>
        <w:gridCol w:w="525"/>
        <w:gridCol w:w="1626"/>
        <w:gridCol w:w="570"/>
        <w:gridCol w:w="971"/>
        <w:gridCol w:w="1034"/>
        <w:gridCol w:w="405"/>
        <w:gridCol w:w="567"/>
        <w:gridCol w:w="426"/>
        <w:gridCol w:w="567"/>
        <w:gridCol w:w="425"/>
        <w:gridCol w:w="709"/>
        <w:gridCol w:w="450"/>
      </w:tblGrid>
      <w:tr w:rsidR="003405AC" w:rsidRPr="002C3F53" w14:paraId="0E05B032" w14:textId="77777777" w:rsidTr="003024D8">
        <w:trPr>
          <w:trHeight w:val="355"/>
        </w:trPr>
        <w:tc>
          <w:tcPr>
            <w:tcW w:w="2122" w:type="dxa"/>
            <w:tcBorders>
              <w:top w:val="single" w:sz="4" w:space="0" w:color="BFBFBF"/>
              <w:left w:val="single" w:sz="4" w:space="0" w:color="BFBFBF"/>
              <w:bottom w:val="single" w:sz="4" w:space="0" w:color="BFBFBF"/>
              <w:right w:val="single" w:sz="4" w:space="0" w:color="BFBFBF"/>
            </w:tcBorders>
            <w:shd w:val="clear" w:color="auto" w:fill="204559" w:themeFill="accent1" w:themeFillShade="80"/>
            <w:vAlign w:val="center"/>
          </w:tcPr>
          <w:p w14:paraId="0E05B030" w14:textId="405FFDBC" w:rsidR="003405AC" w:rsidRPr="002C3F53" w:rsidRDefault="00764463"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NOMBRE DEL NAE</w:t>
            </w:r>
            <w:r w:rsidR="0009456B">
              <w:rPr>
                <w:rFonts w:ascii="Poppins" w:eastAsia="Aptos" w:hAnsi="Poppins" w:cs="Poppins"/>
                <w:b/>
                <w:color w:val="FFFFFF"/>
                <w:sz w:val="16"/>
                <w:szCs w:val="16"/>
              </w:rPr>
              <w:t xml:space="preserve"> (1)</w:t>
            </w:r>
          </w:p>
        </w:tc>
        <w:tc>
          <w:tcPr>
            <w:tcW w:w="9522" w:type="dxa"/>
            <w:gridSpan w:val="13"/>
            <w:tcBorders>
              <w:top w:val="single" w:sz="4" w:space="0" w:color="BFBFBF"/>
              <w:left w:val="nil"/>
              <w:bottom w:val="single" w:sz="4" w:space="0" w:color="BFBFBF"/>
              <w:right w:val="single" w:sz="4" w:space="0" w:color="BFBFBF"/>
            </w:tcBorders>
            <w:shd w:val="clear" w:color="auto" w:fill="FFFFFF"/>
            <w:vAlign w:val="center"/>
          </w:tcPr>
          <w:p w14:paraId="0E05B031" w14:textId="256CCD01" w:rsidR="003405AC" w:rsidRPr="002C3F53" w:rsidRDefault="003405AC" w:rsidP="00452373">
            <w:pPr>
              <w:ind w:firstLine="180"/>
              <w:rPr>
                <w:rFonts w:ascii="Poppins" w:eastAsia="Aptos" w:hAnsi="Poppins" w:cs="Poppins"/>
                <w:color w:val="000000"/>
                <w:sz w:val="18"/>
                <w:szCs w:val="18"/>
              </w:rPr>
            </w:pPr>
          </w:p>
        </w:tc>
      </w:tr>
      <w:tr w:rsidR="003405AC" w:rsidRPr="002C3F53" w14:paraId="0E05B03C" w14:textId="77777777" w:rsidTr="003024D8">
        <w:trPr>
          <w:trHeight w:val="600"/>
        </w:trPr>
        <w:tc>
          <w:tcPr>
            <w:tcW w:w="2122" w:type="dxa"/>
            <w:tcBorders>
              <w:top w:val="single" w:sz="4" w:space="0" w:color="BFBFBF"/>
              <w:left w:val="single" w:sz="4" w:space="0" w:color="BFBFBF"/>
              <w:bottom w:val="single" w:sz="4" w:space="0" w:color="BFBFBF"/>
              <w:right w:val="single" w:sz="4" w:space="0" w:color="BFBFBF"/>
            </w:tcBorders>
            <w:shd w:val="clear" w:color="auto" w:fill="204559" w:themeFill="accent1" w:themeFillShade="80"/>
            <w:vAlign w:val="center"/>
          </w:tcPr>
          <w:p w14:paraId="0E05B033" w14:textId="70BFA7C7" w:rsidR="003405AC" w:rsidRPr="002C3F53" w:rsidRDefault="00764463"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TIPO DE NAE</w:t>
            </w:r>
            <w:r w:rsidR="0009456B">
              <w:rPr>
                <w:rFonts w:ascii="Poppins" w:eastAsia="Aptos" w:hAnsi="Poppins" w:cs="Poppins"/>
                <w:b/>
                <w:color w:val="FFFFFF"/>
                <w:sz w:val="16"/>
                <w:szCs w:val="16"/>
              </w:rPr>
              <w:t xml:space="preserve"> (2)</w:t>
            </w:r>
          </w:p>
        </w:tc>
        <w:tc>
          <w:tcPr>
            <w:tcW w:w="1247" w:type="dxa"/>
            <w:tcBorders>
              <w:top w:val="single" w:sz="4" w:space="0" w:color="BFBFBF"/>
              <w:left w:val="nil"/>
              <w:bottom w:val="single" w:sz="4" w:space="0" w:color="BFBFBF"/>
              <w:right w:val="single" w:sz="4" w:space="0" w:color="BFBFBF"/>
            </w:tcBorders>
            <w:shd w:val="clear" w:color="auto" w:fill="306785" w:themeFill="accent1" w:themeFillShade="BF"/>
            <w:vAlign w:val="center"/>
          </w:tcPr>
          <w:p w14:paraId="0E05B034" w14:textId="77777777" w:rsidR="003405AC" w:rsidRPr="00335CF8" w:rsidRDefault="00764463" w:rsidP="00452373">
            <w:pPr>
              <w:rPr>
                <w:rFonts w:ascii="Poppins" w:eastAsia="Aptos" w:hAnsi="Poppins" w:cs="Poppins"/>
                <w:b/>
                <w:bCs/>
                <w:color w:val="FFFFFF" w:themeColor="background1"/>
                <w:sz w:val="18"/>
                <w:szCs w:val="18"/>
              </w:rPr>
            </w:pPr>
            <w:r w:rsidRPr="00335CF8">
              <w:rPr>
                <w:rFonts w:ascii="Poppins" w:eastAsia="Aptos" w:hAnsi="Poppins" w:cs="Poppins"/>
                <w:b/>
                <w:bCs/>
                <w:color w:val="FFFFFF" w:themeColor="background1"/>
                <w:sz w:val="18"/>
                <w:szCs w:val="18"/>
              </w:rPr>
              <w:t>MIPYME PRIVADA</w:t>
            </w:r>
          </w:p>
        </w:tc>
        <w:tc>
          <w:tcPr>
            <w:tcW w:w="525" w:type="dxa"/>
            <w:tcBorders>
              <w:top w:val="single" w:sz="4" w:space="0" w:color="BFBFBF"/>
              <w:left w:val="nil"/>
              <w:bottom w:val="single" w:sz="4" w:space="0" w:color="BFBFBF"/>
              <w:right w:val="single" w:sz="4" w:space="0" w:color="BFBFBF"/>
            </w:tcBorders>
            <w:shd w:val="clear" w:color="auto" w:fill="auto"/>
            <w:vAlign w:val="center"/>
          </w:tcPr>
          <w:p w14:paraId="0E05B035" w14:textId="77777777" w:rsidR="003405AC" w:rsidRPr="00335CF8" w:rsidRDefault="003405AC" w:rsidP="00452373">
            <w:pPr>
              <w:ind w:firstLine="180"/>
              <w:rPr>
                <w:rFonts w:ascii="Poppins" w:eastAsia="Aptos" w:hAnsi="Poppins" w:cs="Poppins"/>
                <w:b/>
                <w:bCs/>
                <w:color w:val="FFFFFF" w:themeColor="background1"/>
                <w:sz w:val="18"/>
                <w:szCs w:val="18"/>
              </w:rPr>
            </w:pPr>
          </w:p>
        </w:tc>
        <w:tc>
          <w:tcPr>
            <w:tcW w:w="1626" w:type="dxa"/>
            <w:tcBorders>
              <w:top w:val="single" w:sz="4" w:space="0" w:color="BFBFBF"/>
              <w:left w:val="nil"/>
              <w:bottom w:val="single" w:sz="4" w:space="0" w:color="BFBFBF"/>
              <w:right w:val="single" w:sz="4" w:space="0" w:color="BFBFBF"/>
            </w:tcBorders>
            <w:shd w:val="clear" w:color="auto" w:fill="306785" w:themeFill="accent1" w:themeFillShade="BF"/>
            <w:vAlign w:val="center"/>
          </w:tcPr>
          <w:p w14:paraId="0E05B036" w14:textId="77777777" w:rsidR="003405AC" w:rsidRPr="00335CF8" w:rsidRDefault="00764463" w:rsidP="00452373">
            <w:pPr>
              <w:rPr>
                <w:rFonts w:ascii="Poppins" w:eastAsia="Aptos" w:hAnsi="Poppins" w:cs="Poppins"/>
                <w:b/>
                <w:bCs/>
                <w:color w:val="FFFFFF" w:themeColor="background1"/>
                <w:sz w:val="18"/>
                <w:szCs w:val="18"/>
              </w:rPr>
            </w:pPr>
            <w:r w:rsidRPr="00335CF8">
              <w:rPr>
                <w:rFonts w:ascii="Poppins" w:eastAsia="Aptos" w:hAnsi="Poppins" w:cs="Poppins"/>
                <w:b/>
                <w:bCs/>
                <w:color w:val="FFFFFF" w:themeColor="background1"/>
                <w:sz w:val="18"/>
                <w:szCs w:val="18"/>
              </w:rPr>
              <w:t>MIPYME ESTATAL</w:t>
            </w:r>
          </w:p>
        </w:tc>
        <w:tc>
          <w:tcPr>
            <w:tcW w:w="570" w:type="dxa"/>
            <w:tcBorders>
              <w:top w:val="single" w:sz="4" w:space="0" w:color="BFBFBF"/>
              <w:left w:val="nil"/>
              <w:bottom w:val="single" w:sz="4" w:space="0" w:color="BFBFBF"/>
              <w:right w:val="single" w:sz="4" w:space="0" w:color="BFBFBF"/>
            </w:tcBorders>
            <w:shd w:val="clear" w:color="auto" w:fill="auto"/>
            <w:vAlign w:val="center"/>
          </w:tcPr>
          <w:p w14:paraId="0E05B037" w14:textId="77777777" w:rsidR="003405AC" w:rsidRPr="00335CF8" w:rsidRDefault="003405AC" w:rsidP="00452373">
            <w:pPr>
              <w:ind w:firstLine="180"/>
              <w:rPr>
                <w:rFonts w:ascii="Poppins" w:eastAsia="Aptos" w:hAnsi="Poppins" w:cs="Poppins"/>
                <w:b/>
                <w:bCs/>
                <w:color w:val="FFFFFF" w:themeColor="background1"/>
                <w:sz w:val="18"/>
                <w:szCs w:val="18"/>
              </w:rPr>
            </w:pPr>
          </w:p>
        </w:tc>
        <w:tc>
          <w:tcPr>
            <w:tcW w:w="2410" w:type="dxa"/>
            <w:gridSpan w:val="3"/>
            <w:tcBorders>
              <w:top w:val="single" w:sz="4" w:space="0" w:color="BFBFBF"/>
              <w:left w:val="nil"/>
              <w:bottom w:val="single" w:sz="4" w:space="0" w:color="BFBFBF"/>
              <w:right w:val="single" w:sz="4" w:space="0" w:color="BFBFBF"/>
            </w:tcBorders>
            <w:shd w:val="clear" w:color="auto" w:fill="306785" w:themeFill="accent1" w:themeFillShade="BF"/>
            <w:vAlign w:val="center"/>
          </w:tcPr>
          <w:p w14:paraId="0E05B038" w14:textId="77777777" w:rsidR="003405AC" w:rsidRPr="00335CF8" w:rsidRDefault="00764463" w:rsidP="00452373">
            <w:pPr>
              <w:rPr>
                <w:rFonts w:ascii="Poppins" w:eastAsia="Aptos" w:hAnsi="Poppins" w:cs="Poppins"/>
                <w:b/>
                <w:bCs/>
                <w:color w:val="FFFFFF" w:themeColor="background1"/>
                <w:sz w:val="18"/>
                <w:szCs w:val="18"/>
              </w:rPr>
            </w:pPr>
            <w:r w:rsidRPr="00335CF8">
              <w:rPr>
                <w:rFonts w:ascii="Poppins" w:eastAsia="Aptos" w:hAnsi="Poppins" w:cs="Poppins"/>
                <w:b/>
                <w:bCs/>
                <w:color w:val="FFFFFF" w:themeColor="background1"/>
                <w:sz w:val="18"/>
                <w:szCs w:val="18"/>
              </w:rPr>
              <w:t>COOPERATIVA NO AGROPECUARIA</w:t>
            </w:r>
          </w:p>
        </w:tc>
        <w:tc>
          <w:tcPr>
            <w:tcW w:w="567" w:type="dxa"/>
            <w:tcBorders>
              <w:top w:val="single" w:sz="4" w:space="0" w:color="BFBFBF"/>
              <w:left w:val="nil"/>
              <w:bottom w:val="single" w:sz="4" w:space="0" w:color="BFBFBF"/>
              <w:right w:val="single" w:sz="4" w:space="0" w:color="BFBFBF"/>
            </w:tcBorders>
            <w:shd w:val="clear" w:color="auto" w:fill="auto"/>
            <w:vAlign w:val="center"/>
          </w:tcPr>
          <w:p w14:paraId="0E05B039" w14:textId="77777777" w:rsidR="003405AC" w:rsidRPr="00335CF8" w:rsidRDefault="003405AC" w:rsidP="00452373">
            <w:pPr>
              <w:ind w:firstLine="180"/>
              <w:rPr>
                <w:rFonts w:ascii="Poppins" w:eastAsia="Aptos" w:hAnsi="Poppins" w:cs="Poppins"/>
                <w:b/>
                <w:bCs/>
                <w:color w:val="FFFFFF" w:themeColor="background1"/>
                <w:sz w:val="18"/>
                <w:szCs w:val="18"/>
              </w:rPr>
            </w:pPr>
          </w:p>
        </w:tc>
        <w:tc>
          <w:tcPr>
            <w:tcW w:w="2127" w:type="dxa"/>
            <w:gridSpan w:val="4"/>
            <w:tcBorders>
              <w:top w:val="single" w:sz="4" w:space="0" w:color="BFBFBF"/>
              <w:left w:val="nil"/>
              <w:bottom w:val="single" w:sz="4" w:space="0" w:color="BFBFBF"/>
              <w:right w:val="single" w:sz="4" w:space="0" w:color="BFBFBF"/>
            </w:tcBorders>
            <w:shd w:val="clear" w:color="auto" w:fill="306785" w:themeFill="accent1" w:themeFillShade="BF"/>
            <w:vAlign w:val="center"/>
          </w:tcPr>
          <w:p w14:paraId="0E05B03A" w14:textId="77777777" w:rsidR="003405AC" w:rsidRPr="00335CF8" w:rsidRDefault="00764463" w:rsidP="00452373">
            <w:pPr>
              <w:rPr>
                <w:rFonts w:ascii="Poppins" w:eastAsia="Aptos" w:hAnsi="Poppins" w:cs="Poppins"/>
                <w:b/>
                <w:bCs/>
                <w:color w:val="FFFFFF" w:themeColor="background1"/>
                <w:sz w:val="18"/>
                <w:szCs w:val="18"/>
              </w:rPr>
            </w:pPr>
            <w:r w:rsidRPr="00335CF8">
              <w:rPr>
                <w:rFonts w:ascii="Poppins" w:eastAsia="Aptos" w:hAnsi="Poppins" w:cs="Poppins"/>
                <w:b/>
                <w:bCs/>
                <w:color w:val="FFFFFF" w:themeColor="background1"/>
                <w:sz w:val="18"/>
                <w:szCs w:val="18"/>
              </w:rPr>
              <w:t>PROYECTO DE DESARROLLO LOCAL</w:t>
            </w:r>
          </w:p>
        </w:tc>
        <w:tc>
          <w:tcPr>
            <w:tcW w:w="450" w:type="dxa"/>
            <w:tcBorders>
              <w:top w:val="single" w:sz="4" w:space="0" w:color="BFBFBF"/>
              <w:left w:val="nil"/>
              <w:bottom w:val="single" w:sz="4" w:space="0" w:color="BFBFBF"/>
              <w:right w:val="single" w:sz="4" w:space="0" w:color="BFBFBF"/>
            </w:tcBorders>
            <w:shd w:val="clear" w:color="auto" w:fill="auto"/>
            <w:vAlign w:val="center"/>
          </w:tcPr>
          <w:p w14:paraId="0E05B03B" w14:textId="77777777" w:rsidR="003405AC" w:rsidRPr="00B64A15" w:rsidRDefault="003405AC" w:rsidP="00452373">
            <w:pPr>
              <w:ind w:firstLine="180"/>
              <w:rPr>
                <w:rFonts w:ascii="Poppins" w:eastAsia="Aptos" w:hAnsi="Poppins" w:cs="Poppins"/>
                <w:color w:val="FFFFFF" w:themeColor="background1"/>
                <w:sz w:val="18"/>
                <w:szCs w:val="18"/>
              </w:rPr>
            </w:pPr>
          </w:p>
        </w:tc>
      </w:tr>
      <w:tr w:rsidR="003405AC" w:rsidRPr="002C3F53" w14:paraId="0E05B048" w14:textId="77777777" w:rsidTr="003024D8">
        <w:trPr>
          <w:trHeight w:val="600"/>
        </w:trPr>
        <w:tc>
          <w:tcPr>
            <w:tcW w:w="2122" w:type="dxa"/>
            <w:tcBorders>
              <w:top w:val="nil"/>
              <w:left w:val="single" w:sz="4" w:space="0" w:color="BFBFBF"/>
              <w:bottom w:val="single" w:sz="4" w:space="0" w:color="BFBFBF"/>
              <w:right w:val="single" w:sz="4" w:space="0" w:color="BFBFBF"/>
            </w:tcBorders>
            <w:shd w:val="clear" w:color="auto" w:fill="204559" w:themeFill="accent1" w:themeFillShade="80"/>
            <w:vAlign w:val="center"/>
          </w:tcPr>
          <w:p w14:paraId="0FB7A8AF" w14:textId="77777777" w:rsidR="003405AC" w:rsidRDefault="00A70527"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PRESUPUESTO TOTAL ESTIMADO</w:t>
            </w:r>
          </w:p>
          <w:p w14:paraId="0E05B03D" w14:textId="5BD16E0D" w:rsidR="00761F8E" w:rsidRPr="002C3F53" w:rsidRDefault="00761F8E" w:rsidP="00452373">
            <w:pPr>
              <w:ind w:firstLine="161"/>
              <w:jc w:val="right"/>
              <w:rPr>
                <w:rFonts w:ascii="Poppins" w:eastAsia="Aptos" w:hAnsi="Poppins" w:cs="Poppins"/>
                <w:b/>
                <w:color w:val="FFFFFF"/>
                <w:sz w:val="16"/>
                <w:szCs w:val="16"/>
              </w:rPr>
            </w:pPr>
            <w:r>
              <w:rPr>
                <w:rFonts w:ascii="Poppins" w:eastAsia="Aptos" w:hAnsi="Poppins" w:cs="Poppins"/>
                <w:b/>
                <w:color w:val="FFFFFF"/>
                <w:sz w:val="16"/>
                <w:szCs w:val="16"/>
              </w:rPr>
              <w:t>DEL PROYECTO PROPUESTO</w:t>
            </w:r>
            <w:r w:rsidR="0009456B">
              <w:rPr>
                <w:rFonts w:ascii="Poppins" w:eastAsia="Aptos" w:hAnsi="Poppins" w:cs="Poppins"/>
                <w:b/>
                <w:color w:val="FFFFFF"/>
                <w:sz w:val="16"/>
                <w:szCs w:val="16"/>
              </w:rPr>
              <w:t xml:space="preserve"> (3)</w:t>
            </w:r>
          </w:p>
        </w:tc>
        <w:tc>
          <w:tcPr>
            <w:tcW w:w="3398" w:type="dxa"/>
            <w:gridSpan w:val="3"/>
            <w:tcBorders>
              <w:top w:val="nil"/>
              <w:left w:val="nil"/>
              <w:bottom w:val="single" w:sz="4" w:space="0" w:color="BFBFBF"/>
              <w:right w:val="single" w:sz="8" w:space="0" w:color="BFBFBF"/>
            </w:tcBorders>
            <w:shd w:val="clear" w:color="auto" w:fill="FFFFFF"/>
            <w:vAlign w:val="center"/>
          </w:tcPr>
          <w:p w14:paraId="0E05B03E" w14:textId="04E3EAF0" w:rsidR="003405AC" w:rsidRPr="002C3F53" w:rsidRDefault="003405AC" w:rsidP="00452373">
            <w:pPr>
              <w:rPr>
                <w:rFonts w:ascii="Poppins" w:eastAsia="Aptos" w:hAnsi="Poppins" w:cs="Poppins"/>
                <w:color w:val="000000"/>
                <w:sz w:val="18"/>
                <w:szCs w:val="18"/>
              </w:rPr>
            </w:pPr>
          </w:p>
        </w:tc>
        <w:tc>
          <w:tcPr>
            <w:tcW w:w="1541" w:type="dxa"/>
            <w:gridSpan w:val="2"/>
            <w:tcBorders>
              <w:top w:val="nil"/>
              <w:left w:val="nil"/>
              <w:bottom w:val="single" w:sz="4" w:space="0" w:color="BFBFBF"/>
              <w:right w:val="single" w:sz="4" w:space="0" w:color="BFBFBF"/>
            </w:tcBorders>
            <w:shd w:val="clear" w:color="auto" w:fill="204559" w:themeFill="accent1" w:themeFillShade="80"/>
            <w:vAlign w:val="center"/>
          </w:tcPr>
          <w:p w14:paraId="0E05B03F" w14:textId="4B9CD99E" w:rsidR="003405AC" w:rsidRPr="002C3F53" w:rsidRDefault="00764463"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SECTOR DE ACTIVIDAD</w:t>
            </w:r>
            <w:r w:rsidR="0009456B">
              <w:rPr>
                <w:rFonts w:ascii="Poppins" w:eastAsia="Aptos" w:hAnsi="Poppins" w:cs="Poppins"/>
                <w:b/>
                <w:color w:val="FFFFFF"/>
                <w:sz w:val="16"/>
                <w:szCs w:val="16"/>
              </w:rPr>
              <w:t xml:space="preserve"> (7)</w:t>
            </w:r>
          </w:p>
        </w:tc>
        <w:tc>
          <w:tcPr>
            <w:tcW w:w="1034" w:type="dxa"/>
            <w:tcBorders>
              <w:top w:val="nil"/>
              <w:left w:val="nil"/>
              <w:bottom w:val="single" w:sz="4" w:space="0" w:color="BFBFBF"/>
              <w:right w:val="single" w:sz="4" w:space="0" w:color="BFBFBF"/>
            </w:tcBorders>
            <w:shd w:val="clear" w:color="auto" w:fill="FFFFFF"/>
            <w:vAlign w:val="center"/>
          </w:tcPr>
          <w:p w14:paraId="0E05B040" w14:textId="77777777" w:rsidR="003405AC" w:rsidRPr="00452373" w:rsidRDefault="00764463" w:rsidP="00452373">
            <w:pPr>
              <w:rPr>
                <w:rFonts w:ascii="Poppins" w:eastAsia="Aptos" w:hAnsi="Poppins" w:cs="Poppins"/>
                <w:b/>
                <w:bCs/>
                <w:color w:val="000000"/>
                <w:sz w:val="18"/>
                <w:szCs w:val="18"/>
              </w:rPr>
            </w:pPr>
            <w:r w:rsidRPr="00452373">
              <w:rPr>
                <w:rFonts w:ascii="Poppins" w:eastAsia="Aptos" w:hAnsi="Poppins" w:cs="Poppins"/>
                <w:b/>
                <w:bCs/>
                <w:color w:val="000000"/>
                <w:sz w:val="18"/>
                <w:szCs w:val="18"/>
              </w:rPr>
              <w:t> AGROAL</w:t>
            </w:r>
          </w:p>
        </w:tc>
        <w:tc>
          <w:tcPr>
            <w:tcW w:w="405" w:type="dxa"/>
            <w:tcBorders>
              <w:top w:val="nil"/>
              <w:left w:val="nil"/>
              <w:bottom w:val="single" w:sz="4" w:space="0" w:color="BFBFBF"/>
              <w:right w:val="single" w:sz="4" w:space="0" w:color="BFBFBF"/>
            </w:tcBorders>
            <w:shd w:val="clear" w:color="auto" w:fill="FFFFFF"/>
            <w:vAlign w:val="center"/>
          </w:tcPr>
          <w:p w14:paraId="0E05B041" w14:textId="2900204D" w:rsidR="003405AC" w:rsidRPr="00452373" w:rsidRDefault="003405AC" w:rsidP="00452373">
            <w:pPr>
              <w:rPr>
                <w:rFonts w:ascii="Poppins" w:eastAsia="Aptos" w:hAnsi="Poppins" w:cs="Poppins"/>
                <w:b/>
                <w:bCs/>
                <w:color w:val="000000"/>
                <w:sz w:val="18"/>
                <w:szCs w:val="18"/>
              </w:rPr>
            </w:pPr>
          </w:p>
        </w:tc>
        <w:tc>
          <w:tcPr>
            <w:tcW w:w="567" w:type="dxa"/>
            <w:tcBorders>
              <w:top w:val="nil"/>
              <w:left w:val="nil"/>
              <w:bottom w:val="single" w:sz="4" w:space="0" w:color="BFBFBF"/>
              <w:right w:val="single" w:sz="4" w:space="0" w:color="BFBFBF"/>
            </w:tcBorders>
            <w:shd w:val="clear" w:color="auto" w:fill="FFFFFF"/>
            <w:vAlign w:val="center"/>
          </w:tcPr>
          <w:p w14:paraId="0E05B042" w14:textId="77777777" w:rsidR="003405AC" w:rsidRPr="00452373" w:rsidRDefault="00764463" w:rsidP="00452373">
            <w:pPr>
              <w:rPr>
                <w:rFonts w:ascii="Poppins" w:eastAsia="Aptos" w:hAnsi="Poppins" w:cs="Poppins"/>
                <w:b/>
                <w:bCs/>
                <w:color w:val="000000"/>
                <w:sz w:val="18"/>
                <w:szCs w:val="18"/>
              </w:rPr>
            </w:pPr>
            <w:r w:rsidRPr="00452373">
              <w:rPr>
                <w:rFonts w:ascii="Poppins" w:eastAsia="Aptos" w:hAnsi="Poppins" w:cs="Poppins"/>
                <w:b/>
                <w:bCs/>
                <w:color w:val="000000"/>
                <w:sz w:val="18"/>
                <w:szCs w:val="18"/>
              </w:rPr>
              <w:t>FRE</w:t>
            </w:r>
          </w:p>
        </w:tc>
        <w:tc>
          <w:tcPr>
            <w:tcW w:w="426" w:type="dxa"/>
            <w:tcBorders>
              <w:top w:val="nil"/>
              <w:left w:val="nil"/>
              <w:bottom w:val="single" w:sz="4" w:space="0" w:color="BFBFBF"/>
              <w:right w:val="single" w:sz="4" w:space="0" w:color="BFBFBF"/>
            </w:tcBorders>
            <w:shd w:val="clear" w:color="auto" w:fill="FFFFFF"/>
            <w:vAlign w:val="center"/>
          </w:tcPr>
          <w:p w14:paraId="0E05B043" w14:textId="77777777" w:rsidR="003405AC" w:rsidRPr="00452373" w:rsidRDefault="003405AC" w:rsidP="00452373">
            <w:pPr>
              <w:rPr>
                <w:rFonts w:ascii="Poppins" w:eastAsia="Aptos" w:hAnsi="Poppins" w:cs="Poppins"/>
                <w:b/>
                <w:bCs/>
                <w:color w:val="000000"/>
                <w:sz w:val="18"/>
                <w:szCs w:val="18"/>
              </w:rPr>
            </w:pPr>
          </w:p>
        </w:tc>
        <w:tc>
          <w:tcPr>
            <w:tcW w:w="567" w:type="dxa"/>
            <w:tcBorders>
              <w:top w:val="nil"/>
              <w:left w:val="nil"/>
              <w:bottom w:val="single" w:sz="4" w:space="0" w:color="BFBFBF"/>
              <w:right w:val="single" w:sz="4" w:space="0" w:color="BFBFBF"/>
            </w:tcBorders>
            <w:shd w:val="clear" w:color="auto" w:fill="FFFFFF"/>
            <w:vAlign w:val="center"/>
          </w:tcPr>
          <w:p w14:paraId="0E05B044" w14:textId="77777777" w:rsidR="003405AC" w:rsidRPr="00452373" w:rsidRDefault="00764463" w:rsidP="00452373">
            <w:pPr>
              <w:rPr>
                <w:rFonts w:ascii="Poppins" w:eastAsia="Aptos" w:hAnsi="Poppins" w:cs="Poppins"/>
                <w:b/>
                <w:bCs/>
                <w:color w:val="000000"/>
                <w:sz w:val="18"/>
                <w:szCs w:val="18"/>
              </w:rPr>
            </w:pPr>
            <w:r w:rsidRPr="00452373">
              <w:rPr>
                <w:rFonts w:ascii="Poppins" w:eastAsia="Aptos" w:hAnsi="Poppins" w:cs="Poppins"/>
                <w:b/>
                <w:bCs/>
                <w:color w:val="000000"/>
                <w:sz w:val="18"/>
                <w:szCs w:val="18"/>
              </w:rPr>
              <w:t>TIC</w:t>
            </w:r>
          </w:p>
        </w:tc>
        <w:tc>
          <w:tcPr>
            <w:tcW w:w="425" w:type="dxa"/>
            <w:tcBorders>
              <w:top w:val="nil"/>
              <w:left w:val="nil"/>
              <w:bottom w:val="single" w:sz="4" w:space="0" w:color="BFBFBF"/>
              <w:right w:val="single" w:sz="4" w:space="0" w:color="BFBFBF"/>
            </w:tcBorders>
            <w:shd w:val="clear" w:color="auto" w:fill="FFFFFF"/>
            <w:vAlign w:val="center"/>
          </w:tcPr>
          <w:p w14:paraId="0E05B045" w14:textId="77777777" w:rsidR="003405AC" w:rsidRPr="00452373" w:rsidRDefault="003405AC" w:rsidP="00452373">
            <w:pPr>
              <w:rPr>
                <w:rFonts w:ascii="Poppins" w:eastAsia="Aptos" w:hAnsi="Poppins" w:cs="Poppins"/>
                <w:b/>
                <w:bCs/>
                <w:color w:val="000000"/>
                <w:sz w:val="18"/>
                <w:szCs w:val="18"/>
              </w:rPr>
            </w:pPr>
          </w:p>
        </w:tc>
        <w:tc>
          <w:tcPr>
            <w:tcW w:w="709" w:type="dxa"/>
            <w:tcBorders>
              <w:top w:val="nil"/>
              <w:left w:val="nil"/>
              <w:bottom w:val="single" w:sz="4" w:space="0" w:color="BFBFBF"/>
              <w:right w:val="single" w:sz="4" w:space="0" w:color="BFBFBF"/>
            </w:tcBorders>
            <w:shd w:val="clear" w:color="auto" w:fill="FFFFFF"/>
            <w:vAlign w:val="center"/>
          </w:tcPr>
          <w:p w14:paraId="0E05B046" w14:textId="77777777" w:rsidR="003405AC" w:rsidRPr="00452373" w:rsidRDefault="00764463" w:rsidP="00452373">
            <w:pPr>
              <w:rPr>
                <w:rFonts w:ascii="Poppins" w:eastAsia="Aptos" w:hAnsi="Poppins" w:cs="Poppins"/>
                <w:b/>
                <w:bCs/>
                <w:color w:val="000000"/>
                <w:sz w:val="18"/>
                <w:szCs w:val="18"/>
              </w:rPr>
            </w:pPr>
            <w:r w:rsidRPr="00452373">
              <w:rPr>
                <w:rFonts w:ascii="Poppins" w:eastAsia="Aptos" w:hAnsi="Poppins" w:cs="Poppins"/>
                <w:b/>
                <w:bCs/>
                <w:color w:val="000000"/>
                <w:sz w:val="18"/>
                <w:szCs w:val="18"/>
              </w:rPr>
              <w:t>ICC</w:t>
            </w:r>
          </w:p>
        </w:tc>
        <w:tc>
          <w:tcPr>
            <w:tcW w:w="450" w:type="dxa"/>
            <w:tcBorders>
              <w:top w:val="nil"/>
              <w:left w:val="nil"/>
              <w:bottom w:val="single" w:sz="4" w:space="0" w:color="BFBFBF"/>
              <w:right w:val="single" w:sz="4" w:space="0" w:color="BFBFBF"/>
            </w:tcBorders>
            <w:shd w:val="clear" w:color="auto" w:fill="FFFFFF"/>
            <w:vAlign w:val="center"/>
          </w:tcPr>
          <w:p w14:paraId="0E05B047" w14:textId="77777777" w:rsidR="003405AC" w:rsidRPr="002C3F53" w:rsidRDefault="003405AC" w:rsidP="00452373">
            <w:pPr>
              <w:rPr>
                <w:rFonts w:ascii="Poppins" w:eastAsia="Aptos" w:hAnsi="Poppins" w:cs="Poppins"/>
                <w:color w:val="000000"/>
                <w:sz w:val="18"/>
                <w:szCs w:val="18"/>
              </w:rPr>
            </w:pPr>
          </w:p>
        </w:tc>
      </w:tr>
      <w:tr w:rsidR="003405AC" w:rsidRPr="002C3F53" w14:paraId="0E05B04D" w14:textId="77777777" w:rsidTr="003024D8">
        <w:trPr>
          <w:trHeight w:val="398"/>
        </w:trPr>
        <w:tc>
          <w:tcPr>
            <w:tcW w:w="2122" w:type="dxa"/>
            <w:tcBorders>
              <w:top w:val="nil"/>
              <w:left w:val="single" w:sz="4" w:space="0" w:color="BFBFBF"/>
              <w:bottom w:val="single" w:sz="4" w:space="0" w:color="BFBFBF"/>
              <w:right w:val="single" w:sz="4" w:space="0" w:color="BFBFBF"/>
            </w:tcBorders>
            <w:shd w:val="clear" w:color="auto" w:fill="204559" w:themeFill="accent1" w:themeFillShade="80"/>
            <w:vAlign w:val="center"/>
          </w:tcPr>
          <w:p w14:paraId="0E05B049" w14:textId="77AEFAB7" w:rsidR="003405AC" w:rsidRPr="002C3F53" w:rsidRDefault="00764463"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TELÉFONO</w:t>
            </w:r>
            <w:r w:rsidR="0009456B">
              <w:rPr>
                <w:rFonts w:ascii="Poppins" w:eastAsia="Aptos" w:hAnsi="Poppins" w:cs="Poppins"/>
                <w:b/>
                <w:color w:val="FFFFFF"/>
                <w:sz w:val="16"/>
                <w:szCs w:val="16"/>
              </w:rPr>
              <w:t xml:space="preserve"> (4)</w:t>
            </w:r>
            <w:r w:rsidRPr="002C3F53">
              <w:rPr>
                <w:rFonts w:ascii="Poppins" w:eastAsia="Aptos" w:hAnsi="Poppins" w:cs="Poppins"/>
                <w:b/>
                <w:color w:val="FFFFFF"/>
                <w:sz w:val="16"/>
                <w:szCs w:val="16"/>
              </w:rPr>
              <w:t xml:space="preserve"> </w:t>
            </w:r>
          </w:p>
        </w:tc>
        <w:tc>
          <w:tcPr>
            <w:tcW w:w="3398" w:type="dxa"/>
            <w:gridSpan w:val="3"/>
            <w:tcBorders>
              <w:top w:val="nil"/>
              <w:left w:val="nil"/>
              <w:bottom w:val="single" w:sz="4" w:space="0" w:color="BFBFBF"/>
              <w:right w:val="single" w:sz="8" w:space="0" w:color="BFBFBF"/>
            </w:tcBorders>
            <w:shd w:val="clear" w:color="auto" w:fill="FFFFFF"/>
            <w:vAlign w:val="center"/>
          </w:tcPr>
          <w:p w14:paraId="0E05B04A" w14:textId="36B8BF2C" w:rsidR="003405AC" w:rsidRPr="002C3F53" w:rsidRDefault="003405AC" w:rsidP="00452373">
            <w:pPr>
              <w:rPr>
                <w:rFonts w:ascii="Poppins" w:eastAsia="Aptos" w:hAnsi="Poppins" w:cs="Poppins"/>
                <w:color w:val="000000"/>
                <w:sz w:val="18"/>
                <w:szCs w:val="18"/>
              </w:rPr>
            </w:pPr>
          </w:p>
        </w:tc>
        <w:tc>
          <w:tcPr>
            <w:tcW w:w="1541" w:type="dxa"/>
            <w:gridSpan w:val="2"/>
            <w:tcBorders>
              <w:top w:val="nil"/>
              <w:left w:val="nil"/>
              <w:bottom w:val="single" w:sz="4" w:space="0" w:color="BFBFBF"/>
              <w:right w:val="single" w:sz="4" w:space="0" w:color="BFBFBF"/>
            </w:tcBorders>
            <w:shd w:val="clear" w:color="auto" w:fill="204559" w:themeFill="accent1" w:themeFillShade="80"/>
            <w:vAlign w:val="center"/>
          </w:tcPr>
          <w:p w14:paraId="0E05B04B" w14:textId="365BA8CB" w:rsidR="003405AC" w:rsidRPr="002C3F53" w:rsidRDefault="00A70527"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 xml:space="preserve"> EMAIL</w:t>
            </w:r>
            <w:r w:rsidR="0009456B">
              <w:rPr>
                <w:rFonts w:ascii="Poppins" w:eastAsia="Aptos" w:hAnsi="Poppins" w:cs="Poppins"/>
                <w:b/>
                <w:color w:val="FFFFFF"/>
                <w:sz w:val="16"/>
                <w:szCs w:val="16"/>
              </w:rPr>
              <w:t xml:space="preserve"> (8)</w:t>
            </w:r>
          </w:p>
        </w:tc>
        <w:tc>
          <w:tcPr>
            <w:tcW w:w="4583" w:type="dxa"/>
            <w:gridSpan w:val="8"/>
            <w:tcBorders>
              <w:top w:val="nil"/>
              <w:left w:val="nil"/>
              <w:bottom w:val="single" w:sz="4" w:space="0" w:color="BFBFBF"/>
              <w:right w:val="single" w:sz="4" w:space="0" w:color="BFBFBF"/>
            </w:tcBorders>
            <w:shd w:val="clear" w:color="auto" w:fill="FFFFFF"/>
            <w:vAlign w:val="center"/>
          </w:tcPr>
          <w:p w14:paraId="0E05B04C" w14:textId="597AAFFD" w:rsidR="003405AC" w:rsidRPr="002C3F53" w:rsidRDefault="003405AC" w:rsidP="00452373">
            <w:pPr>
              <w:rPr>
                <w:rFonts w:ascii="Poppins" w:eastAsia="Aptos" w:hAnsi="Poppins" w:cs="Poppins"/>
                <w:color w:val="000000"/>
                <w:sz w:val="18"/>
                <w:szCs w:val="18"/>
              </w:rPr>
            </w:pPr>
          </w:p>
        </w:tc>
      </w:tr>
      <w:tr w:rsidR="003405AC" w:rsidRPr="002C3F53" w14:paraId="0E05B052" w14:textId="77777777" w:rsidTr="003024D8">
        <w:trPr>
          <w:trHeight w:val="600"/>
        </w:trPr>
        <w:tc>
          <w:tcPr>
            <w:tcW w:w="2122" w:type="dxa"/>
            <w:tcBorders>
              <w:top w:val="nil"/>
              <w:left w:val="single" w:sz="4" w:space="0" w:color="BFBFBF"/>
              <w:bottom w:val="single" w:sz="4" w:space="0" w:color="BFBFBF"/>
              <w:right w:val="single" w:sz="4" w:space="0" w:color="BFBFBF"/>
            </w:tcBorders>
            <w:shd w:val="clear" w:color="auto" w:fill="204559" w:themeFill="accent1" w:themeFillShade="80"/>
            <w:vAlign w:val="center"/>
          </w:tcPr>
          <w:p w14:paraId="4B51A5DB" w14:textId="77777777" w:rsidR="00761F8E" w:rsidRDefault="00764463" w:rsidP="00761F8E">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DIRECCIÓN</w:t>
            </w:r>
            <w:r w:rsidR="00761F8E">
              <w:rPr>
                <w:rFonts w:ascii="Poppins" w:eastAsia="Aptos" w:hAnsi="Poppins" w:cs="Poppins"/>
                <w:b/>
                <w:color w:val="FFFFFF"/>
                <w:sz w:val="16"/>
                <w:szCs w:val="16"/>
              </w:rPr>
              <w:t xml:space="preserve"> EXACTA</w:t>
            </w:r>
          </w:p>
          <w:p w14:paraId="0E05B04E" w14:textId="6A6048DA" w:rsidR="00761F8E" w:rsidRPr="002C3F53" w:rsidRDefault="00761F8E" w:rsidP="00761F8E">
            <w:pPr>
              <w:ind w:firstLine="161"/>
              <w:jc w:val="right"/>
              <w:rPr>
                <w:rFonts w:ascii="Poppins" w:eastAsia="Aptos" w:hAnsi="Poppins" w:cs="Poppins"/>
                <w:b/>
                <w:color w:val="FFFFFF"/>
                <w:sz w:val="16"/>
                <w:szCs w:val="16"/>
              </w:rPr>
            </w:pPr>
            <w:r>
              <w:rPr>
                <w:rFonts w:ascii="Poppins" w:eastAsia="Aptos" w:hAnsi="Poppins" w:cs="Poppins"/>
                <w:b/>
                <w:color w:val="FFFFFF"/>
                <w:sz w:val="16"/>
                <w:szCs w:val="16"/>
              </w:rPr>
              <w:t>(Añadir geolocalización)</w:t>
            </w:r>
            <w:r w:rsidR="0009456B">
              <w:rPr>
                <w:rFonts w:ascii="Poppins" w:eastAsia="Aptos" w:hAnsi="Poppins" w:cs="Poppins"/>
                <w:b/>
                <w:color w:val="FFFFFF"/>
                <w:sz w:val="16"/>
                <w:szCs w:val="16"/>
              </w:rPr>
              <w:t xml:space="preserve"> (5)</w:t>
            </w:r>
          </w:p>
        </w:tc>
        <w:tc>
          <w:tcPr>
            <w:tcW w:w="3398" w:type="dxa"/>
            <w:gridSpan w:val="3"/>
            <w:tcBorders>
              <w:top w:val="nil"/>
              <w:left w:val="nil"/>
              <w:bottom w:val="single" w:sz="4" w:space="0" w:color="BFBFBF"/>
              <w:right w:val="single" w:sz="8" w:space="0" w:color="BFBFBF"/>
            </w:tcBorders>
            <w:shd w:val="clear" w:color="auto" w:fill="FFFFFF"/>
            <w:vAlign w:val="center"/>
          </w:tcPr>
          <w:p w14:paraId="0E05B04F" w14:textId="688AC77C" w:rsidR="003405AC" w:rsidRPr="002C3F53" w:rsidRDefault="003405AC" w:rsidP="00452373">
            <w:pPr>
              <w:rPr>
                <w:rFonts w:ascii="Poppins" w:eastAsia="Aptos" w:hAnsi="Poppins" w:cs="Poppins"/>
                <w:color w:val="000000"/>
                <w:sz w:val="18"/>
                <w:szCs w:val="18"/>
              </w:rPr>
            </w:pPr>
          </w:p>
        </w:tc>
        <w:tc>
          <w:tcPr>
            <w:tcW w:w="1541" w:type="dxa"/>
            <w:gridSpan w:val="2"/>
            <w:tcBorders>
              <w:top w:val="nil"/>
              <w:left w:val="nil"/>
              <w:bottom w:val="single" w:sz="4" w:space="0" w:color="BFBFBF"/>
              <w:right w:val="single" w:sz="4" w:space="0" w:color="BFBFBF"/>
            </w:tcBorders>
            <w:shd w:val="clear" w:color="auto" w:fill="204559" w:themeFill="accent1" w:themeFillShade="80"/>
            <w:vAlign w:val="center"/>
          </w:tcPr>
          <w:p w14:paraId="0E05B050" w14:textId="32C4FD94" w:rsidR="003405AC" w:rsidRPr="002C3F53" w:rsidRDefault="00A70527" w:rsidP="00452373">
            <w:pPr>
              <w:ind w:firstLine="161"/>
              <w:jc w:val="right"/>
              <w:rPr>
                <w:rFonts w:ascii="Poppins" w:eastAsia="Aptos" w:hAnsi="Poppins" w:cs="Poppins"/>
                <w:b/>
                <w:color w:val="FFFFFF"/>
                <w:sz w:val="16"/>
                <w:szCs w:val="16"/>
              </w:rPr>
            </w:pPr>
            <w:r w:rsidRPr="002C3F53">
              <w:rPr>
                <w:rFonts w:ascii="Poppins" w:eastAsia="Aptos" w:hAnsi="Poppins" w:cs="Poppins"/>
                <w:b/>
                <w:color w:val="FFFFFF"/>
                <w:sz w:val="16"/>
                <w:szCs w:val="16"/>
              </w:rPr>
              <w:t>MUNICIPIO Y PROVINCIA</w:t>
            </w:r>
            <w:r w:rsidR="0009456B">
              <w:rPr>
                <w:rFonts w:ascii="Poppins" w:eastAsia="Aptos" w:hAnsi="Poppins" w:cs="Poppins"/>
                <w:b/>
                <w:color w:val="FFFFFF"/>
                <w:sz w:val="16"/>
                <w:szCs w:val="16"/>
              </w:rPr>
              <w:t xml:space="preserve"> (9)</w:t>
            </w:r>
          </w:p>
        </w:tc>
        <w:tc>
          <w:tcPr>
            <w:tcW w:w="4583" w:type="dxa"/>
            <w:gridSpan w:val="8"/>
            <w:tcBorders>
              <w:top w:val="nil"/>
              <w:left w:val="nil"/>
              <w:bottom w:val="single" w:sz="4" w:space="0" w:color="BFBFBF"/>
              <w:right w:val="single" w:sz="4" w:space="0" w:color="BFBFBF"/>
            </w:tcBorders>
            <w:shd w:val="clear" w:color="auto" w:fill="FFFFFF"/>
            <w:vAlign w:val="center"/>
          </w:tcPr>
          <w:p w14:paraId="0E05B051" w14:textId="52BE5BC5" w:rsidR="003405AC" w:rsidRPr="002C3F53" w:rsidRDefault="003405AC" w:rsidP="00452373">
            <w:pPr>
              <w:rPr>
                <w:rFonts w:ascii="Poppins" w:eastAsia="Aptos" w:hAnsi="Poppins" w:cs="Poppins"/>
                <w:color w:val="000000"/>
                <w:sz w:val="18"/>
                <w:szCs w:val="18"/>
              </w:rPr>
            </w:pPr>
          </w:p>
        </w:tc>
      </w:tr>
      <w:tr w:rsidR="00B64A15" w:rsidRPr="002C3F53" w14:paraId="2CBAFC1C" w14:textId="77777777" w:rsidTr="003024D8">
        <w:trPr>
          <w:trHeight w:val="941"/>
        </w:trPr>
        <w:tc>
          <w:tcPr>
            <w:tcW w:w="2122" w:type="dxa"/>
            <w:tcBorders>
              <w:top w:val="nil"/>
              <w:left w:val="single" w:sz="4" w:space="0" w:color="BFBFBF"/>
              <w:bottom w:val="single" w:sz="4" w:space="0" w:color="BFBFBF"/>
              <w:right w:val="single" w:sz="4" w:space="0" w:color="BFBFBF"/>
            </w:tcBorders>
            <w:shd w:val="clear" w:color="auto" w:fill="204559" w:themeFill="accent1" w:themeFillShade="80"/>
            <w:vAlign w:val="center"/>
          </w:tcPr>
          <w:p w14:paraId="6D0FBFFB" w14:textId="715FC137" w:rsidR="00B64A15" w:rsidRPr="002C3F53" w:rsidRDefault="00B64A15" w:rsidP="00452373">
            <w:pPr>
              <w:ind w:firstLine="161"/>
              <w:jc w:val="right"/>
              <w:rPr>
                <w:rFonts w:ascii="Poppins" w:eastAsia="Aptos" w:hAnsi="Poppins" w:cs="Poppins"/>
                <w:b/>
                <w:color w:val="FFFFFF"/>
                <w:sz w:val="16"/>
                <w:szCs w:val="16"/>
              </w:rPr>
            </w:pPr>
            <w:r>
              <w:rPr>
                <w:rFonts w:ascii="Poppins" w:eastAsia="Aptos" w:hAnsi="Poppins" w:cs="Poppins"/>
                <w:b/>
                <w:color w:val="FFFFFF"/>
                <w:sz w:val="16"/>
                <w:szCs w:val="16"/>
              </w:rPr>
              <w:t>OBJETO SOCIAL</w:t>
            </w:r>
            <w:r w:rsidR="00761F8E">
              <w:rPr>
                <w:rFonts w:ascii="Poppins" w:eastAsia="Aptos" w:hAnsi="Poppins" w:cs="Poppins"/>
                <w:b/>
                <w:color w:val="FFFFFF"/>
                <w:sz w:val="16"/>
                <w:szCs w:val="16"/>
              </w:rPr>
              <w:t xml:space="preserve"> APROBADO</w:t>
            </w:r>
            <w:r>
              <w:rPr>
                <w:rFonts w:ascii="Poppins" w:eastAsia="Aptos" w:hAnsi="Poppins" w:cs="Poppins"/>
                <w:b/>
                <w:color w:val="FFFFFF"/>
                <w:sz w:val="16"/>
                <w:szCs w:val="16"/>
              </w:rPr>
              <w:t xml:space="preserve"> (PRINCIPAL Y SECUNDARIOS)</w:t>
            </w:r>
            <w:r w:rsidR="0009456B">
              <w:rPr>
                <w:rFonts w:ascii="Poppins" w:eastAsia="Aptos" w:hAnsi="Poppins" w:cs="Poppins"/>
                <w:b/>
                <w:color w:val="FFFFFF"/>
                <w:sz w:val="16"/>
                <w:szCs w:val="16"/>
              </w:rPr>
              <w:t xml:space="preserve"> (6)</w:t>
            </w:r>
          </w:p>
        </w:tc>
        <w:tc>
          <w:tcPr>
            <w:tcW w:w="3398" w:type="dxa"/>
            <w:gridSpan w:val="3"/>
            <w:tcBorders>
              <w:top w:val="nil"/>
              <w:left w:val="nil"/>
              <w:bottom w:val="single" w:sz="4" w:space="0" w:color="BFBFBF"/>
              <w:right w:val="single" w:sz="8" w:space="0" w:color="BFBFBF"/>
            </w:tcBorders>
            <w:shd w:val="clear" w:color="auto" w:fill="FFFFFF"/>
            <w:vAlign w:val="center"/>
          </w:tcPr>
          <w:p w14:paraId="1044E783" w14:textId="77777777" w:rsidR="00B64A15" w:rsidRPr="002C3F53" w:rsidRDefault="00B64A15" w:rsidP="00452373">
            <w:pPr>
              <w:rPr>
                <w:rFonts w:ascii="Poppins" w:eastAsia="Aptos" w:hAnsi="Poppins" w:cs="Poppins"/>
                <w:color w:val="000000"/>
                <w:sz w:val="18"/>
                <w:szCs w:val="18"/>
              </w:rPr>
            </w:pPr>
          </w:p>
        </w:tc>
        <w:tc>
          <w:tcPr>
            <w:tcW w:w="1541" w:type="dxa"/>
            <w:gridSpan w:val="2"/>
            <w:tcBorders>
              <w:top w:val="nil"/>
              <w:left w:val="nil"/>
              <w:bottom w:val="single" w:sz="4" w:space="0" w:color="BFBFBF"/>
              <w:right w:val="single" w:sz="4" w:space="0" w:color="BFBFBF"/>
            </w:tcBorders>
            <w:shd w:val="clear" w:color="auto" w:fill="204559" w:themeFill="accent1" w:themeFillShade="80"/>
            <w:vAlign w:val="center"/>
          </w:tcPr>
          <w:p w14:paraId="3E7252A6" w14:textId="306FCBBC" w:rsidR="00B64A15" w:rsidRPr="002C3F53" w:rsidRDefault="00A70527" w:rsidP="00452373">
            <w:pPr>
              <w:ind w:firstLine="161"/>
              <w:jc w:val="right"/>
              <w:rPr>
                <w:rFonts w:ascii="Poppins" w:eastAsia="Aptos" w:hAnsi="Poppins" w:cs="Poppins"/>
                <w:b/>
                <w:color w:val="FFFFFF"/>
                <w:sz w:val="16"/>
                <w:szCs w:val="16"/>
              </w:rPr>
            </w:pPr>
            <w:r>
              <w:rPr>
                <w:rFonts w:ascii="Poppins" w:eastAsia="Aptos" w:hAnsi="Poppins" w:cs="Poppins"/>
                <w:b/>
                <w:color w:val="FFFFFF"/>
                <w:sz w:val="16"/>
                <w:szCs w:val="16"/>
              </w:rPr>
              <w:t>TIEMPO QUE LLEVA EL NAE DE ACTIVIDAD</w:t>
            </w:r>
            <w:r w:rsidR="0009456B">
              <w:rPr>
                <w:rFonts w:ascii="Poppins" w:eastAsia="Aptos" w:hAnsi="Poppins" w:cs="Poppins"/>
                <w:b/>
                <w:color w:val="FFFFFF"/>
                <w:sz w:val="16"/>
                <w:szCs w:val="16"/>
              </w:rPr>
              <w:t xml:space="preserve"> (10)</w:t>
            </w:r>
          </w:p>
        </w:tc>
        <w:tc>
          <w:tcPr>
            <w:tcW w:w="4583" w:type="dxa"/>
            <w:gridSpan w:val="8"/>
            <w:tcBorders>
              <w:top w:val="nil"/>
              <w:left w:val="nil"/>
              <w:bottom w:val="single" w:sz="4" w:space="0" w:color="BFBFBF"/>
              <w:right w:val="single" w:sz="4" w:space="0" w:color="BFBFBF"/>
            </w:tcBorders>
            <w:shd w:val="clear" w:color="auto" w:fill="FFFFFF"/>
            <w:vAlign w:val="center"/>
          </w:tcPr>
          <w:p w14:paraId="317933B1" w14:textId="33500648" w:rsidR="003024D8" w:rsidRPr="003840A2" w:rsidRDefault="003024D8" w:rsidP="00452373">
            <w:pPr>
              <w:rPr>
                <w:rFonts w:ascii="Poppins" w:eastAsia="Aptos" w:hAnsi="Poppins" w:cs="Poppins"/>
                <w:color w:val="A6A6A6" w:themeColor="background1" w:themeShade="A6"/>
                <w:sz w:val="18"/>
                <w:szCs w:val="18"/>
              </w:rPr>
            </w:pPr>
            <w:r w:rsidRPr="003840A2">
              <w:rPr>
                <w:rFonts w:ascii="Poppins" w:eastAsia="Aptos" w:hAnsi="Poppins" w:cs="Poppins"/>
                <w:color w:val="A6A6A6" w:themeColor="background1" w:themeShade="A6"/>
                <w:sz w:val="18"/>
                <w:szCs w:val="18"/>
              </w:rPr>
              <w:t xml:space="preserve">Fecha de aprobación del NAE: </w:t>
            </w:r>
          </w:p>
          <w:p w14:paraId="18DD2F21" w14:textId="200DB992" w:rsidR="00B64A15" w:rsidRPr="003840A2" w:rsidRDefault="00761F8E" w:rsidP="00452373">
            <w:pPr>
              <w:rPr>
                <w:rFonts w:ascii="Poppins" w:eastAsia="Aptos" w:hAnsi="Poppins" w:cs="Poppins"/>
                <w:color w:val="A6A6A6" w:themeColor="background1" w:themeShade="A6"/>
                <w:sz w:val="18"/>
                <w:szCs w:val="18"/>
              </w:rPr>
            </w:pPr>
            <w:r w:rsidRPr="003840A2">
              <w:rPr>
                <w:rFonts w:ascii="Poppins" w:eastAsia="Aptos" w:hAnsi="Poppins" w:cs="Poppins"/>
                <w:color w:val="A6A6A6" w:themeColor="background1" w:themeShade="A6"/>
                <w:sz w:val="18"/>
                <w:szCs w:val="18"/>
              </w:rPr>
              <w:t xml:space="preserve">Fecha de </w:t>
            </w:r>
            <w:r w:rsidR="00FB0DE6" w:rsidRPr="003840A2">
              <w:rPr>
                <w:rFonts w:ascii="Poppins" w:eastAsia="Aptos" w:hAnsi="Poppins" w:cs="Poppins"/>
                <w:color w:val="A6A6A6" w:themeColor="background1" w:themeShade="A6"/>
                <w:sz w:val="18"/>
                <w:szCs w:val="18"/>
              </w:rPr>
              <w:t>inicio de operaciones</w:t>
            </w:r>
            <w:r w:rsidRPr="003840A2">
              <w:rPr>
                <w:rFonts w:ascii="Poppins" w:eastAsia="Aptos" w:hAnsi="Poppins" w:cs="Poppins"/>
                <w:color w:val="A6A6A6" w:themeColor="background1" w:themeShade="A6"/>
                <w:sz w:val="18"/>
                <w:szCs w:val="18"/>
              </w:rPr>
              <w:t xml:space="preserve"> del NAE</w:t>
            </w:r>
            <w:bookmarkStart w:id="2" w:name="_Hlk210987475"/>
            <w:r w:rsidR="003024D8" w:rsidRPr="003840A2">
              <w:rPr>
                <w:rStyle w:val="FootnoteReference"/>
                <w:rFonts w:ascii="Poppins" w:eastAsia="Aptos" w:hAnsi="Poppins" w:cs="Poppins"/>
                <w:color w:val="A6A6A6" w:themeColor="background1" w:themeShade="A6"/>
                <w:sz w:val="18"/>
                <w:szCs w:val="18"/>
              </w:rPr>
              <w:footnoteReference w:id="1"/>
            </w:r>
            <w:bookmarkEnd w:id="2"/>
            <w:r w:rsidRPr="003840A2">
              <w:rPr>
                <w:rFonts w:ascii="Poppins" w:eastAsia="Aptos" w:hAnsi="Poppins" w:cs="Poppins"/>
                <w:color w:val="A6A6A6" w:themeColor="background1" w:themeShade="A6"/>
                <w:sz w:val="18"/>
                <w:szCs w:val="18"/>
              </w:rPr>
              <w:t>:</w:t>
            </w:r>
          </w:p>
          <w:p w14:paraId="42D97DC6" w14:textId="0B27F78D" w:rsidR="00761F8E" w:rsidRPr="002C3F53" w:rsidRDefault="00761F8E" w:rsidP="00452373">
            <w:pPr>
              <w:rPr>
                <w:rFonts w:ascii="Poppins" w:eastAsia="Aptos" w:hAnsi="Poppins" w:cs="Poppins"/>
                <w:color w:val="000000"/>
                <w:sz w:val="18"/>
                <w:szCs w:val="18"/>
              </w:rPr>
            </w:pPr>
            <w:r w:rsidRPr="003840A2">
              <w:rPr>
                <w:rFonts w:ascii="Poppins" w:eastAsia="Aptos" w:hAnsi="Poppins" w:cs="Poppins"/>
                <w:color w:val="A6A6A6" w:themeColor="background1" w:themeShade="A6"/>
                <w:sz w:val="18"/>
                <w:szCs w:val="18"/>
              </w:rPr>
              <w:t>Edad del negocio</w:t>
            </w:r>
            <w:bookmarkStart w:id="4" w:name="_Hlk210987498"/>
            <w:r w:rsidRPr="003840A2">
              <w:rPr>
                <w:rStyle w:val="FootnoteReference"/>
                <w:rFonts w:ascii="Poppins" w:eastAsia="Aptos" w:hAnsi="Poppins" w:cs="Poppins"/>
                <w:color w:val="A6A6A6" w:themeColor="background1" w:themeShade="A6"/>
                <w:sz w:val="18"/>
                <w:szCs w:val="18"/>
              </w:rPr>
              <w:footnoteReference w:id="2"/>
            </w:r>
            <w:bookmarkEnd w:id="4"/>
            <w:r w:rsidRPr="003840A2">
              <w:rPr>
                <w:rFonts w:ascii="Poppins" w:eastAsia="Aptos" w:hAnsi="Poppins" w:cs="Poppins"/>
                <w:color w:val="A6A6A6" w:themeColor="background1" w:themeShade="A6"/>
                <w:sz w:val="18"/>
                <w:szCs w:val="18"/>
              </w:rPr>
              <w:t xml:space="preserve">: </w:t>
            </w:r>
          </w:p>
        </w:tc>
      </w:tr>
    </w:tbl>
    <w:p w14:paraId="0E05B058" w14:textId="77777777" w:rsidR="003405AC" w:rsidRPr="002C3F53" w:rsidRDefault="003405AC">
      <w:pPr>
        <w:rPr>
          <w:rFonts w:ascii="Poppins" w:eastAsia="Aptos" w:hAnsi="Poppins" w:cs="Poppins"/>
          <w:b/>
          <w:color w:val="495241"/>
          <w:sz w:val="22"/>
          <w:szCs w:val="22"/>
        </w:rPr>
      </w:pPr>
    </w:p>
    <w:tbl>
      <w:tblPr>
        <w:tblStyle w:val="a0"/>
        <w:tblW w:w="11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2551"/>
        <w:gridCol w:w="3900"/>
        <w:gridCol w:w="2054"/>
      </w:tblGrid>
      <w:tr w:rsidR="00FB0DE6" w:rsidRPr="00452373" w14:paraId="0E05B05E" w14:textId="00F49FB9" w:rsidTr="00D21168">
        <w:trPr>
          <w:trHeight w:val="458"/>
        </w:trPr>
        <w:tc>
          <w:tcPr>
            <w:tcW w:w="11624" w:type="dxa"/>
            <w:gridSpan w:val="4"/>
            <w:shd w:val="clear" w:color="auto" w:fill="204559" w:themeFill="accent1" w:themeFillShade="80"/>
            <w:vAlign w:val="center"/>
          </w:tcPr>
          <w:p w14:paraId="43A03843" w14:textId="462F0869" w:rsidR="00FB0DE6" w:rsidRPr="00452373" w:rsidRDefault="00FB0DE6" w:rsidP="00452373">
            <w:pPr>
              <w:ind w:firstLine="181"/>
              <w:jc w:val="center"/>
              <w:rPr>
                <w:rFonts w:ascii="Poppins" w:eastAsia="Aptos" w:hAnsi="Poppins" w:cs="Poppins"/>
                <w:b/>
                <w:color w:val="FFFFFF"/>
                <w:sz w:val="20"/>
                <w:szCs w:val="20"/>
              </w:rPr>
            </w:pPr>
            <w:r w:rsidRPr="00452373">
              <w:rPr>
                <w:rFonts w:ascii="Poppins" w:eastAsia="Aptos" w:hAnsi="Poppins" w:cs="Poppins"/>
                <w:b/>
                <w:color w:val="FFFFFF"/>
                <w:sz w:val="20"/>
                <w:szCs w:val="20"/>
              </w:rPr>
              <w:t xml:space="preserve">MIEMBROS DEL NAE (SOCIOS DE LA MIPYME, </w:t>
            </w:r>
            <w:proofErr w:type="spellStart"/>
            <w:r w:rsidRPr="00452373">
              <w:rPr>
                <w:rFonts w:ascii="Poppins" w:eastAsia="Aptos" w:hAnsi="Poppins" w:cs="Poppins"/>
                <w:b/>
                <w:color w:val="FFFFFF"/>
                <w:sz w:val="20"/>
                <w:szCs w:val="20"/>
              </w:rPr>
              <w:t>CnA</w:t>
            </w:r>
            <w:proofErr w:type="spellEnd"/>
            <w:r w:rsidRPr="00452373">
              <w:rPr>
                <w:rFonts w:ascii="Poppins" w:eastAsia="Aptos" w:hAnsi="Poppins" w:cs="Poppins"/>
                <w:b/>
                <w:color w:val="FFFFFF"/>
                <w:sz w:val="20"/>
                <w:szCs w:val="20"/>
              </w:rPr>
              <w:t>, MIEMBROS DEL PDL)</w:t>
            </w:r>
            <w:r>
              <w:rPr>
                <w:rFonts w:ascii="Poppins" w:eastAsia="Aptos" w:hAnsi="Poppins" w:cs="Poppins"/>
                <w:b/>
                <w:color w:val="FFFFFF"/>
                <w:sz w:val="20"/>
                <w:szCs w:val="20"/>
              </w:rPr>
              <w:t xml:space="preserve"> (11)</w:t>
            </w:r>
          </w:p>
        </w:tc>
      </w:tr>
      <w:tr w:rsidR="00FB0DE6" w:rsidRPr="00452373" w14:paraId="0E05B063" w14:textId="749B3F70" w:rsidTr="00D21168">
        <w:trPr>
          <w:trHeight w:val="458"/>
        </w:trPr>
        <w:tc>
          <w:tcPr>
            <w:tcW w:w="3119" w:type="dxa"/>
            <w:shd w:val="clear" w:color="auto" w:fill="306785" w:themeFill="accent1" w:themeFillShade="BF"/>
            <w:vAlign w:val="center"/>
          </w:tcPr>
          <w:p w14:paraId="0E05B05F" w14:textId="77777777" w:rsidR="00FB0DE6" w:rsidRPr="00452373" w:rsidRDefault="00FB0DE6">
            <w:pPr>
              <w:jc w:val="center"/>
              <w:rPr>
                <w:rFonts w:ascii="Poppins" w:eastAsia="Aptos" w:hAnsi="Poppins" w:cs="Poppins"/>
                <w:b/>
                <w:color w:val="FFFFFF"/>
                <w:sz w:val="20"/>
                <w:szCs w:val="20"/>
              </w:rPr>
            </w:pPr>
            <w:r w:rsidRPr="00452373">
              <w:rPr>
                <w:rFonts w:ascii="Poppins" w:eastAsia="Aptos" w:hAnsi="Poppins" w:cs="Poppins"/>
                <w:b/>
                <w:color w:val="FFFFFF"/>
                <w:sz w:val="20"/>
                <w:szCs w:val="20"/>
              </w:rPr>
              <w:t>NOMBRE Y APELLIDOS</w:t>
            </w:r>
          </w:p>
        </w:tc>
        <w:tc>
          <w:tcPr>
            <w:tcW w:w="2551" w:type="dxa"/>
            <w:shd w:val="clear" w:color="auto" w:fill="306785" w:themeFill="accent1" w:themeFillShade="BF"/>
            <w:vAlign w:val="center"/>
          </w:tcPr>
          <w:p w14:paraId="0E05B060" w14:textId="77777777" w:rsidR="00FB0DE6" w:rsidRPr="00452373" w:rsidRDefault="00FB0DE6">
            <w:pPr>
              <w:jc w:val="center"/>
              <w:rPr>
                <w:rFonts w:ascii="Poppins" w:eastAsia="Aptos" w:hAnsi="Poppins" w:cs="Poppins"/>
                <w:b/>
                <w:color w:val="FFFFFF"/>
                <w:sz w:val="20"/>
                <w:szCs w:val="20"/>
              </w:rPr>
            </w:pPr>
            <w:r w:rsidRPr="00452373">
              <w:rPr>
                <w:rFonts w:ascii="Poppins" w:eastAsia="Aptos" w:hAnsi="Poppins" w:cs="Poppins"/>
                <w:b/>
                <w:color w:val="FFFFFF"/>
                <w:sz w:val="20"/>
                <w:szCs w:val="20"/>
              </w:rPr>
              <w:t>CARNÉ DE IDENTIDAD</w:t>
            </w:r>
          </w:p>
        </w:tc>
        <w:tc>
          <w:tcPr>
            <w:tcW w:w="3900" w:type="dxa"/>
            <w:shd w:val="clear" w:color="auto" w:fill="306785" w:themeFill="accent1" w:themeFillShade="BF"/>
            <w:vAlign w:val="center"/>
          </w:tcPr>
          <w:p w14:paraId="0E05B062" w14:textId="043EAC1E" w:rsidR="00FB0DE6" w:rsidRPr="00452373" w:rsidRDefault="00FB0DE6">
            <w:pPr>
              <w:jc w:val="center"/>
              <w:rPr>
                <w:rFonts w:ascii="Poppins" w:eastAsia="Aptos" w:hAnsi="Poppins" w:cs="Poppins"/>
                <w:b/>
                <w:color w:val="FFFFFF"/>
                <w:sz w:val="20"/>
                <w:szCs w:val="20"/>
              </w:rPr>
            </w:pPr>
            <w:r w:rsidRPr="00452373">
              <w:rPr>
                <w:rFonts w:ascii="Poppins" w:eastAsia="Aptos" w:hAnsi="Poppins" w:cs="Poppins"/>
                <w:b/>
                <w:color w:val="FFFFFF"/>
                <w:sz w:val="20"/>
                <w:szCs w:val="20"/>
              </w:rPr>
              <w:t>TELÉFONO Y CORREO</w:t>
            </w:r>
          </w:p>
        </w:tc>
        <w:tc>
          <w:tcPr>
            <w:tcW w:w="2054" w:type="dxa"/>
            <w:shd w:val="clear" w:color="auto" w:fill="306785" w:themeFill="accent1" w:themeFillShade="BF"/>
            <w:vAlign w:val="center"/>
          </w:tcPr>
          <w:p w14:paraId="02DD9843" w14:textId="611DCD76" w:rsidR="00FB0DE6" w:rsidRPr="00452373" w:rsidRDefault="00FB0DE6" w:rsidP="00FB0DE6">
            <w:pPr>
              <w:jc w:val="center"/>
              <w:rPr>
                <w:rFonts w:ascii="Poppins" w:eastAsia="Aptos" w:hAnsi="Poppins" w:cs="Poppins"/>
                <w:b/>
                <w:color w:val="FFFFFF"/>
                <w:sz w:val="20"/>
                <w:szCs w:val="20"/>
              </w:rPr>
            </w:pPr>
            <w:r>
              <w:rPr>
                <w:rFonts w:ascii="Poppins" w:eastAsia="Aptos" w:hAnsi="Poppins" w:cs="Poppins"/>
                <w:b/>
                <w:color w:val="FFFFFF"/>
                <w:sz w:val="20"/>
                <w:szCs w:val="20"/>
              </w:rPr>
              <w:t>SEXO</w:t>
            </w:r>
          </w:p>
        </w:tc>
      </w:tr>
      <w:tr w:rsidR="00FB0DE6" w:rsidRPr="00452373" w14:paraId="0E05B065" w14:textId="0A26FD76" w:rsidTr="00D21168">
        <w:trPr>
          <w:trHeight w:val="458"/>
        </w:trPr>
        <w:tc>
          <w:tcPr>
            <w:tcW w:w="11624" w:type="dxa"/>
            <w:gridSpan w:val="4"/>
            <w:shd w:val="clear" w:color="auto" w:fill="FFFFFF" w:themeFill="background1"/>
            <w:vAlign w:val="center"/>
          </w:tcPr>
          <w:p w14:paraId="14D65769" w14:textId="2D9E7D0B" w:rsidR="00FB0DE6" w:rsidRPr="00452373" w:rsidRDefault="00FB0DE6">
            <w:pPr>
              <w:jc w:val="center"/>
              <w:rPr>
                <w:rFonts w:ascii="Poppins" w:eastAsia="Aptos" w:hAnsi="Poppins" w:cs="Poppins"/>
                <w:b/>
                <w:color w:val="000000"/>
                <w:sz w:val="20"/>
                <w:szCs w:val="20"/>
              </w:rPr>
            </w:pPr>
            <w:r w:rsidRPr="00452373">
              <w:rPr>
                <w:rFonts w:ascii="Poppins" w:eastAsia="Aptos" w:hAnsi="Poppins" w:cs="Poppins"/>
                <w:b/>
                <w:color w:val="000000"/>
                <w:sz w:val="20"/>
                <w:szCs w:val="20"/>
              </w:rPr>
              <w:t>RESPONSABLE PRINCIPAL</w:t>
            </w:r>
            <w:r>
              <w:rPr>
                <w:rFonts w:ascii="Poppins" w:eastAsia="Aptos" w:hAnsi="Poppins" w:cs="Poppins"/>
                <w:b/>
                <w:color w:val="000000"/>
                <w:sz w:val="20"/>
                <w:szCs w:val="20"/>
              </w:rPr>
              <w:t xml:space="preserve"> DE ESTA POSTULACIÓN</w:t>
            </w:r>
          </w:p>
        </w:tc>
      </w:tr>
      <w:tr w:rsidR="00FB0DE6" w:rsidRPr="00452373" w14:paraId="0E05B06A" w14:textId="7DE422CF" w:rsidTr="00D21168">
        <w:trPr>
          <w:trHeight w:val="366"/>
        </w:trPr>
        <w:tc>
          <w:tcPr>
            <w:tcW w:w="3119" w:type="dxa"/>
            <w:shd w:val="clear" w:color="auto" w:fill="auto"/>
            <w:vAlign w:val="center"/>
          </w:tcPr>
          <w:p w14:paraId="0E05B066" w14:textId="473864AA" w:rsidR="00FB0DE6" w:rsidRPr="00452373" w:rsidRDefault="00FB0DE6">
            <w:pPr>
              <w:ind w:firstLine="180"/>
              <w:rPr>
                <w:rFonts w:ascii="Poppins" w:eastAsia="Aptos" w:hAnsi="Poppins" w:cs="Poppins"/>
                <w:color w:val="000000"/>
                <w:sz w:val="20"/>
                <w:szCs w:val="20"/>
              </w:rPr>
            </w:pPr>
          </w:p>
        </w:tc>
        <w:tc>
          <w:tcPr>
            <w:tcW w:w="2551" w:type="dxa"/>
            <w:shd w:val="clear" w:color="auto" w:fill="auto"/>
            <w:vAlign w:val="center"/>
          </w:tcPr>
          <w:p w14:paraId="0E05B067" w14:textId="242C013E" w:rsidR="00FB0DE6" w:rsidRPr="00452373" w:rsidRDefault="00FB0DE6">
            <w:pPr>
              <w:ind w:firstLine="180"/>
              <w:rPr>
                <w:rFonts w:ascii="Poppins" w:eastAsia="Aptos" w:hAnsi="Poppins" w:cs="Poppins"/>
                <w:color w:val="000000"/>
                <w:sz w:val="20"/>
                <w:szCs w:val="20"/>
              </w:rPr>
            </w:pPr>
          </w:p>
        </w:tc>
        <w:tc>
          <w:tcPr>
            <w:tcW w:w="3900" w:type="dxa"/>
            <w:shd w:val="clear" w:color="auto" w:fill="auto"/>
            <w:vAlign w:val="center"/>
          </w:tcPr>
          <w:p w14:paraId="0E05B069" w14:textId="517EAB20" w:rsidR="00FB0DE6" w:rsidRPr="00452373" w:rsidRDefault="00FB0DE6">
            <w:pPr>
              <w:ind w:firstLine="180"/>
              <w:rPr>
                <w:rFonts w:ascii="Poppins" w:eastAsia="Aptos" w:hAnsi="Poppins" w:cs="Poppins"/>
                <w:color w:val="000000"/>
                <w:sz w:val="20"/>
                <w:szCs w:val="20"/>
              </w:rPr>
            </w:pPr>
          </w:p>
        </w:tc>
        <w:tc>
          <w:tcPr>
            <w:tcW w:w="2054" w:type="dxa"/>
          </w:tcPr>
          <w:p w14:paraId="341861B0" w14:textId="77777777" w:rsidR="00FB0DE6" w:rsidRPr="00452373" w:rsidRDefault="00FB0DE6">
            <w:pPr>
              <w:ind w:firstLine="180"/>
              <w:rPr>
                <w:rFonts w:ascii="Poppins" w:eastAsia="Aptos" w:hAnsi="Poppins" w:cs="Poppins"/>
                <w:color w:val="000000"/>
                <w:sz w:val="20"/>
                <w:szCs w:val="20"/>
              </w:rPr>
            </w:pPr>
          </w:p>
        </w:tc>
      </w:tr>
      <w:tr w:rsidR="00FB0DE6" w:rsidRPr="00452373" w14:paraId="0E05B06D" w14:textId="2668702F" w:rsidTr="00D21168">
        <w:trPr>
          <w:trHeight w:val="369"/>
        </w:trPr>
        <w:tc>
          <w:tcPr>
            <w:tcW w:w="11624" w:type="dxa"/>
            <w:gridSpan w:val="4"/>
            <w:shd w:val="clear" w:color="auto" w:fill="auto"/>
            <w:vAlign w:val="center"/>
          </w:tcPr>
          <w:p w14:paraId="0FA48D59" w14:textId="23FFC1D1" w:rsidR="00FB0DE6" w:rsidRPr="00BD52A5" w:rsidRDefault="00FB0DE6" w:rsidP="00F56195">
            <w:pPr>
              <w:jc w:val="center"/>
              <w:rPr>
                <w:rFonts w:ascii="Poppins" w:eastAsia="Aptos" w:hAnsi="Poppins" w:cs="Poppins"/>
                <w:b/>
                <w:color w:val="000000"/>
                <w:sz w:val="20"/>
                <w:szCs w:val="20"/>
              </w:rPr>
            </w:pPr>
            <w:r w:rsidRPr="00BD52A5">
              <w:rPr>
                <w:rFonts w:ascii="Poppins" w:eastAsia="Aptos" w:hAnsi="Poppins" w:cs="Poppins"/>
                <w:b/>
                <w:color w:val="000000"/>
                <w:sz w:val="20"/>
                <w:szCs w:val="20"/>
              </w:rPr>
              <w:t xml:space="preserve">OTROS SOCIOS, ASOCIADOS Y/O MIEMBROS DEL PDL </w:t>
            </w:r>
            <w:r w:rsidRPr="00BD52A5">
              <w:rPr>
                <w:rFonts w:ascii="Poppins" w:eastAsia="Aptos" w:hAnsi="Poppins" w:cs="Poppins"/>
                <w:b/>
                <w:i/>
                <w:iCs/>
                <w:color w:val="000000"/>
                <w:sz w:val="20"/>
                <w:szCs w:val="20"/>
              </w:rPr>
              <w:t>(añadir cuantos sean necesarios</w:t>
            </w:r>
            <w:r w:rsidRPr="00BD52A5">
              <w:rPr>
                <w:rFonts w:ascii="Poppins" w:eastAsia="Aptos" w:hAnsi="Poppins" w:cs="Poppins"/>
                <w:b/>
                <w:color w:val="000000"/>
                <w:sz w:val="20"/>
                <w:szCs w:val="20"/>
              </w:rPr>
              <w:t>)</w:t>
            </w:r>
          </w:p>
        </w:tc>
      </w:tr>
      <w:tr w:rsidR="00FB0DE6" w:rsidRPr="00452373" w14:paraId="0E05B072" w14:textId="36CF53BE" w:rsidTr="00D21168">
        <w:trPr>
          <w:trHeight w:val="313"/>
        </w:trPr>
        <w:tc>
          <w:tcPr>
            <w:tcW w:w="3119" w:type="dxa"/>
            <w:shd w:val="clear" w:color="auto" w:fill="auto"/>
            <w:vAlign w:val="center"/>
          </w:tcPr>
          <w:p w14:paraId="0E05B06E" w14:textId="77777777" w:rsidR="00FB0DE6" w:rsidRPr="00452373" w:rsidRDefault="00FB0DE6">
            <w:pPr>
              <w:ind w:firstLine="180"/>
              <w:rPr>
                <w:rFonts w:ascii="Poppins" w:eastAsia="Aptos" w:hAnsi="Poppins" w:cs="Poppins"/>
                <w:color w:val="000000"/>
                <w:sz w:val="20"/>
                <w:szCs w:val="20"/>
              </w:rPr>
            </w:pPr>
            <w:r w:rsidRPr="00452373">
              <w:rPr>
                <w:rFonts w:ascii="Poppins" w:eastAsia="Aptos" w:hAnsi="Poppins" w:cs="Poppins"/>
                <w:color w:val="000000"/>
                <w:sz w:val="20"/>
                <w:szCs w:val="20"/>
              </w:rPr>
              <w:t> </w:t>
            </w:r>
          </w:p>
        </w:tc>
        <w:tc>
          <w:tcPr>
            <w:tcW w:w="2551" w:type="dxa"/>
            <w:shd w:val="clear" w:color="auto" w:fill="auto"/>
            <w:vAlign w:val="center"/>
          </w:tcPr>
          <w:p w14:paraId="0E05B06F" w14:textId="77777777" w:rsidR="00FB0DE6" w:rsidRPr="00452373" w:rsidRDefault="00FB0DE6">
            <w:pPr>
              <w:ind w:firstLine="180"/>
              <w:rPr>
                <w:rFonts w:ascii="Poppins" w:eastAsia="Aptos" w:hAnsi="Poppins" w:cs="Poppins"/>
                <w:color w:val="000000"/>
                <w:sz w:val="20"/>
                <w:szCs w:val="20"/>
              </w:rPr>
            </w:pPr>
            <w:r w:rsidRPr="00452373">
              <w:rPr>
                <w:rFonts w:ascii="Poppins" w:eastAsia="Aptos" w:hAnsi="Poppins" w:cs="Poppins"/>
                <w:color w:val="000000"/>
                <w:sz w:val="20"/>
                <w:szCs w:val="20"/>
              </w:rPr>
              <w:t> </w:t>
            </w:r>
          </w:p>
        </w:tc>
        <w:tc>
          <w:tcPr>
            <w:tcW w:w="3900" w:type="dxa"/>
            <w:shd w:val="clear" w:color="auto" w:fill="auto"/>
            <w:vAlign w:val="center"/>
          </w:tcPr>
          <w:p w14:paraId="0E05B071" w14:textId="77777777" w:rsidR="00FB0DE6" w:rsidRPr="00452373" w:rsidRDefault="00FB0DE6">
            <w:pPr>
              <w:ind w:firstLine="180"/>
              <w:rPr>
                <w:rFonts w:ascii="Poppins" w:eastAsia="Aptos" w:hAnsi="Poppins" w:cs="Poppins"/>
                <w:color w:val="000000"/>
                <w:sz w:val="20"/>
                <w:szCs w:val="20"/>
              </w:rPr>
            </w:pPr>
          </w:p>
        </w:tc>
        <w:tc>
          <w:tcPr>
            <w:tcW w:w="2054" w:type="dxa"/>
          </w:tcPr>
          <w:p w14:paraId="4ACC73A5" w14:textId="77777777" w:rsidR="00FB0DE6" w:rsidRPr="00452373" w:rsidRDefault="00FB0DE6">
            <w:pPr>
              <w:ind w:firstLine="180"/>
              <w:rPr>
                <w:rFonts w:ascii="Poppins" w:eastAsia="Aptos" w:hAnsi="Poppins" w:cs="Poppins"/>
                <w:color w:val="000000"/>
                <w:sz w:val="20"/>
                <w:szCs w:val="20"/>
              </w:rPr>
            </w:pPr>
          </w:p>
        </w:tc>
      </w:tr>
      <w:tr w:rsidR="00FB0DE6" w:rsidRPr="00452373" w14:paraId="0E05B077" w14:textId="207D4FB1" w:rsidTr="00D21168">
        <w:trPr>
          <w:trHeight w:val="331"/>
        </w:trPr>
        <w:tc>
          <w:tcPr>
            <w:tcW w:w="3119" w:type="dxa"/>
            <w:shd w:val="clear" w:color="auto" w:fill="auto"/>
            <w:vAlign w:val="center"/>
          </w:tcPr>
          <w:p w14:paraId="0E05B073" w14:textId="77777777" w:rsidR="00FB0DE6" w:rsidRPr="00452373" w:rsidRDefault="00FB0DE6">
            <w:pPr>
              <w:ind w:firstLine="180"/>
              <w:rPr>
                <w:rFonts w:ascii="Poppins" w:eastAsia="Aptos" w:hAnsi="Poppins" w:cs="Poppins"/>
                <w:color w:val="000000"/>
                <w:sz w:val="20"/>
                <w:szCs w:val="20"/>
              </w:rPr>
            </w:pPr>
            <w:r w:rsidRPr="00452373">
              <w:rPr>
                <w:rFonts w:ascii="Poppins" w:eastAsia="Aptos" w:hAnsi="Poppins" w:cs="Poppins"/>
                <w:color w:val="000000"/>
                <w:sz w:val="20"/>
                <w:szCs w:val="20"/>
              </w:rPr>
              <w:t> </w:t>
            </w:r>
          </w:p>
        </w:tc>
        <w:tc>
          <w:tcPr>
            <w:tcW w:w="2551" w:type="dxa"/>
            <w:shd w:val="clear" w:color="auto" w:fill="auto"/>
            <w:vAlign w:val="center"/>
          </w:tcPr>
          <w:p w14:paraId="0E05B074" w14:textId="77777777" w:rsidR="00FB0DE6" w:rsidRPr="00452373" w:rsidRDefault="00FB0DE6">
            <w:pPr>
              <w:ind w:firstLine="180"/>
              <w:rPr>
                <w:rFonts w:ascii="Poppins" w:eastAsia="Aptos" w:hAnsi="Poppins" w:cs="Poppins"/>
                <w:color w:val="000000"/>
                <w:sz w:val="20"/>
                <w:szCs w:val="20"/>
              </w:rPr>
            </w:pPr>
            <w:r w:rsidRPr="00452373">
              <w:rPr>
                <w:rFonts w:ascii="Poppins" w:eastAsia="Aptos" w:hAnsi="Poppins" w:cs="Poppins"/>
                <w:color w:val="000000"/>
                <w:sz w:val="20"/>
                <w:szCs w:val="20"/>
              </w:rPr>
              <w:t> </w:t>
            </w:r>
          </w:p>
        </w:tc>
        <w:tc>
          <w:tcPr>
            <w:tcW w:w="3900" w:type="dxa"/>
            <w:shd w:val="clear" w:color="auto" w:fill="auto"/>
            <w:vAlign w:val="center"/>
          </w:tcPr>
          <w:p w14:paraId="0E05B076" w14:textId="77777777" w:rsidR="00FB0DE6" w:rsidRPr="00452373" w:rsidRDefault="00FB0DE6">
            <w:pPr>
              <w:ind w:firstLine="180"/>
              <w:rPr>
                <w:rFonts w:ascii="Poppins" w:eastAsia="Aptos" w:hAnsi="Poppins" w:cs="Poppins"/>
                <w:color w:val="000000"/>
                <w:sz w:val="20"/>
                <w:szCs w:val="20"/>
              </w:rPr>
            </w:pPr>
          </w:p>
        </w:tc>
        <w:tc>
          <w:tcPr>
            <w:tcW w:w="2054" w:type="dxa"/>
          </w:tcPr>
          <w:p w14:paraId="02670F79" w14:textId="77777777" w:rsidR="00FB0DE6" w:rsidRPr="00452373" w:rsidRDefault="00FB0DE6">
            <w:pPr>
              <w:ind w:firstLine="180"/>
              <w:rPr>
                <w:rFonts w:ascii="Poppins" w:eastAsia="Aptos" w:hAnsi="Poppins" w:cs="Poppins"/>
                <w:color w:val="000000"/>
                <w:sz w:val="20"/>
                <w:szCs w:val="20"/>
              </w:rPr>
            </w:pPr>
          </w:p>
        </w:tc>
      </w:tr>
    </w:tbl>
    <w:tbl>
      <w:tblPr>
        <w:tblW w:w="11477" w:type="dxa"/>
        <w:tblCellMar>
          <w:left w:w="0" w:type="dxa"/>
          <w:right w:w="0" w:type="dxa"/>
        </w:tblCellMar>
        <w:tblLook w:val="04A0" w:firstRow="1" w:lastRow="0" w:firstColumn="1" w:lastColumn="0" w:noHBand="0" w:noVBand="1"/>
      </w:tblPr>
      <w:tblGrid>
        <w:gridCol w:w="3838"/>
        <w:gridCol w:w="945"/>
        <w:gridCol w:w="1024"/>
        <w:gridCol w:w="851"/>
        <w:gridCol w:w="1275"/>
        <w:gridCol w:w="1418"/>
        <w:gridCol w:w="2126"/>
      </w:tblGrid>
      <w:tr w:rsidR="003024D8" w:rsidRPr="00335CF8" w14:paraId="3B097E8E" w14:textId="77777777" w:rsidTr="003024D8">
        <w:trPr>
          <w:trHeight w:val="300"/>
        </w:trPr>
        <w:tc>
          <w:tcPr>
            <w:tcW w:w="3838"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bottom"/>
            <w:hideMark/>
          </w:tcPr>
          <w:p w14:paraId="10CF040E" w14:textId="4695D230" w:rsidR="003024D8" w:rsidRPr="00FB4F33" w:rsidRDefault="003024D8" w:rsidP="00335CF8">
            <w:pPr>
              <w:pStyle w:val="paragraph"/>
              <w:spacing w:before="0" w:beforeAutospacing="0" w:after="0" w:afterAutospacing="0"/>
              <w:textAlignment w:val="baseline"/>
              <w:rPr>
                <w:rFonts w:ascii="Poppins" w:hAnsi="Poppins" w:cs="Poppins"/>
                <w:b/>
                <w:bCs/>
                <w:color w:val="FFFFFF" w:themeColor="background1"/>
                <w:sz w:val="18"/>
                <w:szCs w:val="18"/>
                <w:lang w:val="es-ES"/>
              </w:rPr>
            </w:pPr>
            <w:r w:rsidRPr="000D21A4">
              <w:rPr>
                <w:rStyle w:val="normaltextrun"/>
                <w:rFonts w:ascii="Poppins" w:hAnsi="Poppins" w:cs="Poppins"/>
                <w:b/>
                <w:bCs/>
                <w:color w:val="FFFFFF" w:themeColor="background1"/>
                <w:sz w:val="18"/>
                <w:szCs w:val="18"/>
                <w:lang w:val="es-ES"/>
              </w:rPr>
              <w:lastRenderedPageBreak/>
              <w:t>Edad promedio de las personas que trabajan en el NAE</w:t>
            </w:r>
            <w:r>
              <w:rPr>
                <w:rStyle w:val="normaltextrun"/>
                <w:rFonts w:ascii="Poppins" w:hAnsi="Poppins" w:cs="Poppins"/>
                <w:b/>
                <w:bCs/>
                <w:color w:val="FFFFFF" w:themeColor="background1"/>
                <w:sz w:val="18"/>
                <w:szCs w:val="18"/>
                <w:lang w:val="es-ES"/>
              </w:rPr>
              <w:t xml:space="preserve"> (12)</w:t>
            </w:r>
            <w:r w:rsidRPr="000D21A4">
              <w:rPr>
                <w:rStyle w:val="normaltextrun"/>
                <w:rFonts w:ascii="Poppins" w:hAnsi="Poppins" w:cs="Poppins"/>
                <w:b/>
                <w:bCs/>
                <w:color w:val="FFFFFF" w:themeColor="background1"/>
                <w:sz w:val="18"/>
                <w:szCs w:val="18"/>
                <w:lang w:val="es-ES"/>
              </w:rPr>
              <w:t>:</w:t>
            </w:r>
            <w:r w:rsidRPr="00FB4F33">
              <w:rPr>
                <w:rStyle w:val="eop"/>
                <w:rFonts w:ascii="Poppins" w:hAnsi="Poppins" w:cs="Poppins"/>
                <w:b/>
                <w:bCs/>
                <w:color w:val="FFFFFF" w:themeColor="background1"/>
                <w:sz w:val="18"/>
                <w:szCs w:val="18"/>
                <w:lang w:val="es-ES"/>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B5131"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FB4F33">
              <w:rPr>
                <w:rStyle w:val="eop"/>
                <w:rFonts w:ascii="Poppins" w:hAnsi="Poppins" w:cs="Poppins"/>
                <w:sz w:val="18"/>
                <w:szCs w:val="18"/>
                <w:lang w:val="es-ES"/>
              </w:rPr>
              <w:t> </w:t>
            </w:r>
          </w:p>
        </w:tc>
        <w:tc>
          <w:tcPr>
            <w:tcW w:w="1024" w:type="dxa"/>
            <w:tcBorders>
              <w:top w:val="nil"/>
              <w:left w:val="single" w:sz="4" w:space="0" w:color="auto"/>
              <w:bottom w:val="nil"/>
              <w:right w:val="nil"/>
            </w:tcBorders>
            <w:shd w:val="clear" w:color="auto" w:fill="auto"/>
            <w:vAlign w:val="bottom"/>
            <w:hideMark/>
          </w:tcPr>
          <w:p w14:paraId="28C6C947"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851" w:type="dxa"/>
            <w:tcBorders>
              <w:top w:val="nil"/>
              <w:left w:val="nil"/>
              <w:bottom w:val="nil"/>
              <w:right w:val="nil"/>
            </w:tcBorders>
            <w:shd w:val="clear" w:color="auto" w:fill="auto"/>
            <w:vAlign w:val="bottom"/>
            <w:hideMark/>
          </w:tcPr>
          <w:p w14:paraId="6D2461A9"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1275" w:type="dxa"/>
            <w:tcBorders>
              <w:top w:val="nil"/>
              <w:left w:val="nil"/>
              <w:bottom w:val="nil"/>
              <w:right w:val="nil"/>
            </w:tcBorders>
            <w:shd w:val="clear" w:color="auto" w:fill="auto"/>
            <w:vAlign w:val="bottom"/>
            <w:hideMark/>
          </w:tcPr>
          <w:p w14:paraId="27C38B6E"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1418" w:type="dxa"/>
            <w:tcBorders>
              <w:top w:val="nil"/>
              <w:left w:val="nil"/>
              <w:bottom w:val="nil"/>
              <w:right w:val="nil"/>
            </w:tcBorders>
            <w:shd w:val="clear" w:color="auto" w:fill="auto"/>
            <w:vAlign w:val="bottom"/>
            <w:hideMark/>
          </w:tcPr>
          <w:p w14:paraId="13C8B855"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2126" w:type="dxa"/>
            <w:tcBorders>
              <w:top w:val="nil"/>
              <w:left w:val="nil"/>
              <w:bottom w:val="nil"/>
              <w:right w:val="nil"/>
            </w:tcBorders>
            <w:shd w:val="clear" w:color="auto" w:fill="auto"/>
            <w:vAlign w:val="bottom"/>
            <w:hideMark/>
          </w:tcPr>
          <w:p w14:paraId="390CCC61"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r>
      <w:tr w:rsidR="003024D8" w:rsidRPr="00335CF8" w14:paraId="6679D929" w14:textId="77777777" w:rsidTr="003024D8">
        <w:trPr>
          <w:trHeight w:val="300"/>
        </w:trPr>
        <w:tc>
          <w:tcPr>
            <w:tcW w:w="3838"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bottom"/>
            <w:hideMark/>
          </w:tcPr>
          <w:p w14:paraId="7648D4D7" w14:textId="2B61E8CD" w:rsidR="003024D8" w:rsidRPr="00FB4F33" w:rsidRDefault="003024D8" w:rsidP="00335CF8">
            <w:pPr>
              <w:pStyle w:val="paragraph"/>
              <w:spacing w:before="0" w:beforeAutospacing="0" w:after="0" w:afterAutospacing="0"/>
              <w:textAlignment w:val="baseline"/>
              <w:rPr>
                <w:rFonts w:ascii="Poppins" w:hAnsi="Poppins" w:cs="Poppins"/>
                <w:b/>
                <w:bCs/>
                <w:color w:val="FFFFFF" w:themeColor="background1"/>
                <w:sz w:val="18"/>
                <w:szCs w:val="18"/>
                <w:lang w:val="es-ES"/>
              </w:rPr>
            </w:pPr>
            <w:r w:rsidRPr="000D21A4">
              <w:rPr>
                <w:rStyle w:val="normaltextrun"/>
                <w:rFonts w:ascii="Poppins" w:hAnsi="Poppins" w:cs="Poppins"/>
                <w:b/>
                <w:bCs/>
                <w:color w:val="FFFFFF" w:themeColor="background1"/>
                <w:sz w:val="18"/>
                <w:szCs w:val="18"/>
                <w:lang w:val="es-ES"/>
              </w:rPr>
              <w:t>Porcentaje de mujeres en el NAE</w:t>
            </w:r>
            <w:r>
              <w:rPr>
                <w:rStyle w:val="normaltextrun"/>
                <w:rFonts w:ascii="Poppins" w:hAnsi="Poppins" w:cs="Poppins"/>
                <w:b/>
                <w:bCs/>
                <w:color w:val="FFFFFF" w:themeColor="background1"/>
                <w:sz w:val="18"/>
                <w:szCs w:val="18"/>
                <w:lang w:val="es-ES"/>
              </w:rPr>
              <w:t xml:space="preserve"> (13)</w:t>
            </w:r>
            <w:r w:rsidRPr="000D21A4">
              <w:rPr>
                <w:rStyle w:val="normaltextrun"/>
                <w:rFonts w:ascii="Poppins" w:hAnsi="Poppins" w:cs="Poppins"/>
                <w:b/>
                <w:bCs/>
                <w:color w:val="FFFFFF" w:themeColor="background1"/>
                <w:sz w:val="18"/>
                <w:szCs w:val="18"/>
                <w:lang w:val="es-ES"/>
              </w:rPr>
              <w:t>:</w:t>
            </w:r>
            <w:r w:rsidRPr="00FB4F33">
              <w:rPr>
                <w:rStyle w:val="eop"/>
                <w:rFonts w:ascii="Poppins" w:hAnsi="Poppins" w:cs="Poppins"/>
                <w:b/>
                <w:bCs/>
                <w:color w:val="FFFFFF" w:themeColor="background1"/>
                <w:sz w:val="18"/>
                <w:szCs w:val="18"/>
                <w:lang w:val="es-ES"/>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A3257"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FB4F33">
              <w:rPr>
                <w:rStyle w:val="eop"/>
                <w:rFonts w:ascii="Poppins" w:hAnsi="Poppins" w:cs="Poppins"/>
                <w:sz w:val="18"/>
                <w:szCs w:val="18"/>
                <w:lang w:val="es-ES"/>
              </w:rPr>
              <w:t> </w:t>
            </w:r>
          </w:p>
        </w:tc>
        <w:tc>
          <w:tcPr>
            <w:tcW w:w="1024" w:type="dxa"/>
            <w:tcBorders>
              <w:top w:val="nil"/>
              <w:left w:val="single" w:sz="4" w:space="0" w:color="auto"/>
              <w:bottom w:val="single" w:sz="4" w:space="0" w:color="auto"/>
              <w:right w:val="nil"/>
            </w:tcBorders>
            <w:shd w:val="clear" w:color="auto" w:fill="auto"/>
            <w:vAlign w:val="bottom"/>
            <w:hideMark/>
          </w:tcPr>
          <w:p w14:paraId="7F0A25B8"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851" w:type="dxa"/>
            <w:tcBorders>
              <w:top w:val="nil"/>
              <w:left w:val="nil"/>
              <w:bottom w:val="single" w:sz="4" w:space="0" w:color="auto"/>
              <w:right w:val="nil"/>
            </w:tcBorders>
            <w:shd w:val="clear" w:color="auto" w:fill="auto"/>
            <w:vAlign w:val="bottom"/>
            <w:hideMark/>
          </w:tcPr>
          <w:p w14:paraId="4355F62F"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1275" w:type="dxa"/>
            <w:tcBorders>
              <w:top w:val="nil"/>
              <w:left w:val="nil"/>
              <w:bottom w:val="single" w:sz="4" w:space="0" w:color="auto"/>
              <w:right w:val="nil"/>
            </w:tcBorders>
            <w:shd w:val="clear" w:color="auto" w:fill="auto"/>
            <w:vAlign w:val="bottom"/>
            <w:hideMark/>
          </w:tcPr>
          <w:p w14:paraId="53D24A1B"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1418" w:type="dxa"/>
            <w:tcBorders>
              <w:top w:val="nil"/>
              <w:left w:val="nil"/>
              <w:bottom w:val="single" w:sz="4" w:space="0" w:color="auto"/>
              <w:right w:val="nil"/>
            </w:tcBorders>
            <w:shd w:val="clear" w:color="auto" w:fill="auto"/>
            <w:vAlign w:val="bottom"/>
            <w:hideMark/>
          </w:tcPr>
          <w:p w14:paraId="4571D044"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c>
          <w:tcPr>
            <w:tcW w:w="2126" w:type="dxa"/>
            <w:tcBorders>
              <w:top w:val="nil"/>
              <w:left w:val="nil"/>
              <w:bottom w:val="single" w:sz="4" w:space="0" w:color="auto"/>
              <w:right w:val="nil"/>
            </w:tcBorders>
            <w:shd w:val="clear" w:color="auto" w:fill="auto"/>
            <w:vAlign w:val="bottom"/>
            <w:hideMark/>
          </w:tcPr>
          <w:p w14:paraId="190B6DA4" w14:textId="77777777" w:rsidR="003024D8" w:rsidRPr="00FB4F33" w:rsidRDefault="003024D8" w:rsidP="00335CF8">
            <w:pPr>
              <w:pStyle w:val="paragraph"/>
              <w:spacing w:before="0" w:beforeAutospacing="0" w:after="0" w:afterAutospacing="0"/>
              <w:textAlignment w:val="baseline"/>
              <w:rPr>
                <w:rFonts w:ascii="Poppins" w:hAnsi="Poppins" w:cs="Poppins"/>
                <w:sz w:val="20"/>
                <w:szCs w:val="20"/>
                <w:lang w:val="es-ES"/>
              </w:rPr>
            </w:pPr>
            <w:r w:rsidRPr="00FB4F33">
              <w:rPr>
                <w:rStyle w:val="eop"/>
                <w:rFonts w:ascii="Poppins" w:hAnsi="Poppins" w:cs="Poppins"/>
                <w:sz w:val="20"/>
                <w:szCs w:val="20"/>
                <w:lang w:val="es-ES"/>
              </w:rPr>
              <w:t> </w:t>
            </w:r>
          </w:p>
        </w:tc>
      </w:tr>
      <w:tr w:rsidR="003024D8" w:rsidRPr="00335CF8" w14:paraId="5F634FF6" w14:textId="77777777" w:rsidTr="003024D8">
        <w:trPr>
          <w:trHeight w:val="300"/>
        </w:trPr>
        <w:tc>
          <w:tcPr>
            <w:tcW w:w="11477" w:type="dxa"/>
            <w:gridSpan w:val="7"/>
            <w:tcBorders>
              <w:top w:val="single" w:sz="4" w:space="0" w:color="auto"/>
              <w:left w:val="single" w:sz="4" w:space="0" w:color="auto"/>
              <w:bottom w:val="single" w:sz="4" w:space="0" w:color="auto"/>
              <w:right w:val="single" w:sz="4" w:space="0" w:color="auto"/>
            </w:tcBorders>
            <w:shd w:val="clear" w:color="auto" w:fill="204559" w:themeFill="accent1" w:themeFillShade="80"/>
            <w:vAlign w:val="bottom"/>
          </w:tcPr>
          <w:p w14:paraId="1F49703B" w14:textId="77777777" w:rsidR="003024D8" w:rsidRPr="00FB4F33" w:rsidRDefault="003024D8" w:rsidP="00335CF8">
            <w:pPr>
              <w:pStyle w:val="paragraph"/>
              <w:spacing w:before="0" w:beforeAutospacing="0" w:after="0" w:afterAutospacing="0"/>
              <w:textAlignment w:val="baseline"/>
              <w:rPr>
                <w:rStyle w:val="eop"/>
                <w:rFonts w:ascii="Poppins" w:hAnsi="Poppins" w:cs="Poppins"/>
                <w:sz w:val="20"/>
                <w:szCs w:val="20"/>
                <w:lang w:val="es-ES"/>
              </w:rPr>
            </w:pPr>
          </w:p>
        </w:tc>
      </w:tr>
      <w:tr w:rsidR="003024D8" w:rsidRPr="00335CF8" w14:paraId="18175F53" w14:textId="77777777" w:rsidTr="003024D8">
        <w:trPr>
          <w:trHeight w:val="300"/>
        </w:trPr>
        <w:tc>
          <w:tcPr>
            <w:tcW w:w="3838" w:type="dxa"/>
            <w:vMerge w:val="restart"/>
            <w:tcBorders>
              <w:top w:val="single" w:sz="4" w:space="0" w:color="auto"/>
              <w:left w:val="single" w:sz="6" w:space="0" w:color="auto"/>
              <w:bottom w:val="single" w:sz="6" w:space="0" w:color="auto"/>
              <w:right w:val="single" w:sz="6" w:space="0" w:color="auto"/>
            </w:tcBorders>
            <w:shd w:val="clear" w:color="auto" w:fill="306785" w:themeFill="accent1" w:themeFillShade="BF"/>
            <w:vAlign w:val="center"/>
            <w:hideMark/>
          </w:tcPr>
          <w:p w14:paraId="59D1CB57" w14:textId="0D9203F3" w:rsidR="003024D8" w:rsidRPr="00335CF8" w:rsidRDefault="003024D8" w:rsidP="00335CF8">
            <w:pPr>
              <w:pStyle w:val="paragraph"/>
              <w:spacing w:before="0" w:beforeAutospacing="0" w:after="0" w:afterAutospacing="0"/>
              <w:jc w:val="center"/>
              <w:textAlignment w:val="baseline"/>
              <w:rPr>
                <w:rFonts w:ascii="Poppins" w:hAnsi="Poppins" w:cs="Poppins"/>
                <w:b/>
                <w:bCs/>
                <w:color w:val="FFFFFF" w:themeColor="background1"/>
                <w:sz w:val="18"/>
                <w:szCs w:val="18"/>
                <w:lang w:val="en-US"/>
              </w:rPr>
            </w:pPr>
            <w:r>
              <w:rPr>
                <w:rStyle w:val="normaltextrun"/>
                <w:rFonts w:ascii="Poppins" w:hAnsi="Poppins" w:cs="Poppins"/>
                <w:b/>
                <w:bCs/>
                <w:color w:val="FFFFFF" w:themeColor="background1"/>
                <w:sz w:val="18"/>
                <w:szCs w:val="18"/>
                <w:lang w:val="es-ES"/>
              </w:rPr>
              <w:t>Organización social (14)</w:t>
            </w:r>
          </w:p>
        </w:tc>
        <w:tc>
          <w:tcPr>
            <w:tcW w:w="945" w:type="dxa"/>
            <w:vMerge w:val="restart"/>
            <w:tcBorders>
              <w:top w:val="single" w:sz="4" w:space="0" w:color="auto"/>
              <w:left w:val="single" w:sz="6" w:space="0" w:color="auto"/>
              <w:bottom w:val="single" w:sz="6" w:space="0" w:color="000000"/>
              <w:right w:val="single" w:sz="6" w:space="0" w:color="auto"/>
            </w:tcBorders>
            <w:shd w:val="clear" w:color="auto" w:fill="306785" w:themeFill="accent1" w:themeFillShade="BF"/>
            <w:vAlign w:val="center"/>
            <w:hideMark/>
          </w:tcPr>
          <w:p w14:paraId="6072BAB8" w14:textId="4CBA14A7" w:rsidR="003024D8" w:rsidRPr="00335CF8" w:rsidRDefault="003024D8" w:rsidP="00335CF8">
            <w:pPr>
              <w:pStyle w:val="paragraph"/>
              <w:spacing w:before="0" w:beforeAutospacing="0" w:after="0" w:afterAutospacing="0"/>
              <w:jc w:val="center"/>
              <w:textAlignment w:val="baseline"/>
              <w:rPr>
                <w:rFonts w:ascii="Poppins" w:hAnsi="Poppins" w:cs="Poppins"/>
                <w:b/>
                <w:bCs/>
                <w:color w:val="FFFFFF" w:themeColor="background1"/>
                <w:sz w:val="18"/>
                <w:szCs w:val="18"/>
                <w:lang w:val="en-US"/>
              </w:rPr>
            </w:pPr>
            <w:r w:rsidRPr="00335CF8">
              <w:rPr>
                <w:rStyle w:val="normaltextrun"/>
                <w:rFonts w:ascii="Poppins" w:hAnsi="Poppins" w:cs="Poppins"/>
                <w:b/>
                <w:bCs/>
                <w:color w:val="FFFFFF" w:themeColor="background1"/>
                <w:sz w:val="18"/>
                <w:szCs w:val="18"/>
                <w:lang w:val="es-ES"/>
              </w:rPr>
              <w:t>Cantidad tot</w:t>
            </w:r>
            <w:r>
              <w:rPr>
                <w:rStyle w:val="normaltextrun"/>
                <w:rFonts w:ascii="Poppins" w:hAnsi="Poppins" w:cs="Poppins"/>
                <w:b/>
                <w:bCs/>
                <w:color w:val="FFFFFF" w:themeColor="background1"/>
                <w:sz w:val="18"/>
                <w:szCs w:val="18"/>
                <w:lang w:val="es-ES"/>
              </w:rPr>
              <w:t>al (15)</w:t>
            </w:r>
          </w:p>
        </w:tc>
        <w:tc>
          <w:tcPr>
            <w:tcW w:w="1875" w:type="dxa"/>
            <w:gridSpan w:val="2"/>
            <w:tcBorders>
              <w:top w:val="single" w:sz="4" w:space="0" w:color="auto"/>
              <w:left w:val="single" w:sz="6" w:space="0" w:color="auto"/>
              <w:bottom w:val="single" w:sz="6" w:space="0" w:color="auto"/>
              <w:right w:val="single" w:sz="6" w:space="0" w:color="auto"/>
            </w:tcBorders>
            <w:shd w:val="clear" w:color="auto" w:fill="306785" w:themeFill="accent1" w:themeFillShade="BF"/>
            <w:vAlign w:val="bottom"/>
            <w:hideMark/>
          </w:tcPr>
          <w:p w14:paraId="2C721730" w14:textId="0F8BC631" w:rsidR="003024D8" w:rsidRPr="00335CF8" w:rsidRDefault="003024D8" w:rsidP="00335CF8">
            <w:pPr>
              <w:pStyle w:val="paragraph"/>
              <w:spacing w:before="0" w:beforeAutospacing="0" w:after="0" w:afterAutospacing="0"/>
              <w:jc w:val="center"/>
              <w:textAlignment w:val="baseline"/>
              <w:rPr>
                <w:rFonts w:ascii="Poppins" w:hAnsi="Poppins" w:cs="Poppins"/>
                <w:b/>
                <w:bCs/>
                <w:color w:val="FFFFFF" w:themeColor="background1"/>
                <w:sz w:val="18"/>
                <w:szCs w:val="18"/>
                <w:lang w:val="en-US"/>
              </w:rPr>
            </w:pPr>
            <w:r w:rsidRPr="00335CF8">
              <w:rPr>
                <w:rStyle w:val="normaltextrun"/>
                <w:rFonts w:ascii="Poppins" w:hAnsi="Poppins" w:cs="Poppins"/>
                <w:b/>
                <w:bCs/>
                <w:color w:val="FFFFFF" w:themeColor="background1"/>
                <w:sz w:val="18"/>
                <w:szCs w:val="18"/>
                <w:lang w:val="es-ES"/>
              </w:rPr>
              <w:t>Sex</w:t>
            </w:r>
            <w:r>
              <w:rPr>
                <w:rStyle w:val="normaltextrun"/>
                <w:rFonts w:ascii="Poppins" w:hAnsi="Poppins" w:cs="Poppins"/>
                <w:b/>
                <w:bCs/>
                <w:color w:val="FFFFFF" w:themeColor="background1"/>
                <w:sz w:val="18"/>
                <w:szCs w:val="18"/>
                <w:lang w:val="es-ES"/>
              </w:rPr>
              <w:t>o (16)</w:t>
            </w:r>
          </w:p>
        </w:tc>
        <w:tc>
          <w:tcPr>
            <w:tcW w:w="2693" w:type="dxa"/>
            <w:gridSpan w:val="2"/>
            <w:tcBorders>
              <w:top w:val="single" w:sz="4" w:space="0" w:color="auto"/>
              <w:left w:val="nil"/>
              <w:bottom w:val="single" w:sz="6" w:space="0" w:color="auto"/>
              <w:right w:val="single" w:sz="6" w:space="0" w:color="auto"/>
            </w:tcBorders>
            <w:shd w:val="clear" w:color="auto" w:fill="306785" w:themeFill="accent1" w:themeFillShade="BF"/>
            <w:vAlign w:val="bottom"/>
            <w:hideMark/>
          </w:tcPr>
          <w:p w14:paraId="4950BF33" w14:textId="77777777" w:rsidR="003024D8" w:rsidRPr="00335CF8" w:rsidRDefault="003024D8" w:rsidP="00335CF8">
            <w:pPr>
              <w:pStyle w:val="paragraph"/>
              <w:spacing w:before="0" w:beforeAutospacing="0" w:after="0" w:afterAutospacing="0"/>
              <w:jc w:val="center"/>
              <w:textAlignment w:val="baseline"/>
              <w:rPr>
                <w:rFonts w:ascii="Poppins" w:hAnsi="Poppins" w:cs="Poppins"/>
                <w:b/>
                <w:bCs/>
                <w:color w:val="FFFFFF" w:themeColor="background1"/>
                <w:sz w:val="18"/>
                <w:szCs w:val="18"/>
                <w:lang w:val="en-US"/>
              </w:rPr>
            </w:pPr>
            <w:r w:rsidRPr="00335CF8">
              <w:rPr>
                <w:rStyle w:val="normaltextrun"/>
                <w:rFonts w:ascii="Poppins" w:hAnsi="Poppins" w:cs="Poppins"/>
                <w:b/>
                <w:bCs/>
                <w:color w:val="FFFFFF" w:themeColor="background1"/>
                <w:sz w:val="18"/>
                <w:szCs w:val="18"/>
                <w:lang w:val="es-ES"/>
              </w:rPr>
              <w:t>Rangos etario</w:t>
            </w:r>
            <w:r>
              <w:rPr>
                <w:rStyle w:val="normaltextrun"/>
                <w:rFonts w:ascii="Poppins" w:hAnsi="Poppins" w:cs="Poppins"/>
                <w:b/>
                <w:bCs/>
                <w:color w:val="FFFFFF" w:themeColor="background1"/>
                <w:sz w:val="18"/>
                <w:szCs w:val="18"/>
                <w:lang w:val="es-ES"/>
              </w:rPr>
              <w:t>s (17)</w:t>
            </w:r>
          </w:p>
        </w:tc>
        <w:tc>
          <w:tcPr>
            <w:tcW w:w="2126" w:type="dxa"/>
            <w:vMerge w:val="restart"/>
            <w:tcBorders>
              <w:top w:val="single" w:sz="4" w:space="0" w:color="auto"/>
              <w:left w:val="single" w:sz="6" w:space="0" w:color="auto"/>
              <w:bottom w:val="single" w:sz="6" w:space="0" w:color="auto"/>
              <w:right w:val="single" w:sz="6" w:space="0" w:color="auto"/>
            </w:tcBorders>
            <w:shd w:val="clear" w:color="auto" w:fill="306785" w:themeFill="accent1" w:themeFillShade="BF"/>
            <w:vAlign w:val="bottom"/>
            <w:hideMark/>
          </w:tcPr>
          <w:p w14:paraId="2FDEF986" w14:textId="6BF92696" w:rsidR="003024D8" w:rsidRPr="00FB4F33" w:rsidRDefault="003024D8" w:rsidP="00335CF8">
            <w:pPr>
              <w:pStyle w:val="paragraph"/>
              <w:spacing w:before="0" w:beforeAutospacing="0" w:after="0" w:afterAutospacing="0"/>
              <w:jc w:val="center"/>
              <w:textAlignment w:val="baseline"/>
              <w:rPr>
                <w:rFonts w:ascii="Poppins" w:hAnsi="Poppins" w:cs="Poppins"/>
                <w:b/>
                <w:bCs/>
                <w:color w:val="FFFFFF" w:themeColor="background1"/>
                <w:sz w:val="18"/>
                <w:szCs w:val="18"/>
                <w:lang w:val="es-ES"/>
              </w:rPr>
            </w:pPr>
            <w:r w:rsidRPr="00335CF8">
              <w:rPr>
                <w:rStyle w:val="normaltextrun"/>
                <w:rFonts w:ascii="Poppins" w:hAnsi="Poppins" w:cs="Poppins"/>
                <w:b/>
                <w:bCs/>
                <w:color w:val="FFFFFF" w:themeColor="background1"/>
                <w:sz w:val="18"/>
                <w:szCs w:val="18"/>
                <w:lang w:val="es-ES"/>
              </w:rPr>
              <w:t xml:space="preserve">Personas en </w:t>
            </w:r>
            <w:r>
              <w:rPr>
                <w:rStyle w:val="normaltextrun"/>
                <w:rFonts w:ascii="Poppins" w:hAnsi="Poppins" w:cs="Poppins"/>
                <w:b/>
                <w:bCs/>
                <w:color w:val="FFFFFF" w:themeColor="background1"/>
                <w:sz w:val="18"/>
                <w:szCs w:val="18"/>
                <w:lang w:val="es-ES"/>
              </w:rPr>
              <w:t>situación de vulnerabilidad (18)</w:t>
            </w:r>
          </w:p>
        </w:tc>
      </w:tr>
      <w:tr w:rsidR="003024D8" w:rsidRPr="00335CF8" w14:paraId="78E2344A" w14:textId="77777777" w:rsidTr="003024D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B0BE3B" w14:textId="77777777" w:rsidR="003024D8" w:rsidRPr="00FB4F33" w:rsidRDefault="003024D8">
            <w:pPr>
              <w:rPr>
                <w:rFonts w:ascii="Poppins" w:hAnsi="Poppins" w:cs="Poppins"/>
                <w:sz w:val="18"/>
                <w:szCs w:val="18"/>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3E7EB76C" w14:textId="77777777" w:rsidR="003024D8" w:rsidRPr="00FB4F33" w:rsidRDefault="003024D8">
            <w:pPr>
              <w:rPr>
                <w:rFonts w:ascii="Poppins" w:hAnsi="Poppins" w:cs="Poppins"/>
                <w:sz w:val="18"/>
                <w:szCs w:val="18"/>
              </w:rPr>
            </w:pPr>
          </w:p>
        </w:tc>
        <w:tc>
          <w:tcPr>
            <w:tcW w:w="1024" w:type="dxa"/>
            <w:tcBorders>
              <w:top w:val="single" w:sz="6" w:space="0" w:color="auto"/>
              <w:left w:val="nil"/>
              <w:bottom w:val="single" w:sz="6" w:space="0" w:color="auto"/>
              <w:right w:val="single" w:sz="6" w:space="0" w:color="auto"/>
            </w:tcBorders>
            <w:shd w:val="clear" w:color="auto" w:fill="auto"/>
            <w:vAlign w:val="center"/>
            <w:hideMark/>
          </w:tcPr>
          <w:p w14:paraId="1E4F89D8" w14:textId="2ABB78B7" w:rsidR="003024D8" w:rsidRPr="00335CF8" w:rsidRDefault="003024D8" w:rsidP="00335CF8">
            <w:pPr>
              <w:pStyle w:val="paragraph"/>
              <w:spacing w:before="0" w:beforeAutospacing="0" w:after="0" w:afterAutospacing="0"/>
              <w:jc w:val="center"/>
              <w:textAlignment w:val="baseline"/>
              <w:rPr>
                <w:rFonts w:ascii="Poppins" w:hAnsi="Poppins" w:cs="Poppins"/>
                <w:b/>
                <w:bCs/>
                <w:sz w:val="18"/>
                <w:szCs w:val="18"/>
                <w:lang w:val="en-US"/>
              </w:rPr>
            </w:pPr>
            <w:r w:rsidRPr="00335CF8">
              <w:rPr>
                <w:rStyle w:val="normaltextrun"/>
                <w:rFonts w:ascii="Poppins" w:hAnsi="Poppins" w:cs="Poppins"/>
                <w:b/>
                <w:bCs/>
                <w:color w:val="000000"/>
                <w:sz w:val="18"/>
                <w:szCs w:val="18"/>
                <w:lang w:val="es-ES"/>
              </w:rPr>
              <w:t>hombres</w:t>
            </w:r>
          </w:p>
        </w:tc>
        <w:tc>
          <w:tcPr>
            <w:tcW w:w="851" w:type="dxa"/>
            <w:tcBorders>
              <w:top w:val="nil"/>
              <w:left w:val="single" w:sz="6" w:space="0" w:color="auto"/>
              <w:bottom w:val="single" w:sz="6" w:space="0" w:color="auto"/>
              <w:right w:val="single" w:sz="6" w:space="0" w:color="auto"/>
            </w:tcBorders>
            <w:shd w:val="clear" w:color="auto" w:fill="auto"/>
            <w:vAlign w:val="center"/>
            <w:hideMark/>
          </w:tcPr>
          <w:p w14:paraId="6C67F49D" w14:textId="7512BCE6" w:rsidR="003024D8" w:rsidRPr="00335CF8" w:rsidRDefault="003024D8" w:rsidP="00335CF8">
            <w:pPr>
              <w:pStyle w:val="paragraph"/>
              <w:spacing w:before="0" w:beforeAutospacing="0" w:after="0" w:afterAutospacing="0"/>
              <w:jc w:val="center"/>
              <w:textAlignment w:val="baseline"/>
              <w:rPr>
                <w:rFonts w:ascii="Poppins" w:hAnsi="Poppins" w:cs="Poppins"/>
                <w:b/>
                <w:bCs/>
                <w:sz w:val="18"/>
                <w:szCs w:val="18"/>
                <w:lang w:val="en-US"/>
              </w:rPr>
            </w:pPr>
            <w:r w:rsidRPr="00335CF8">
              <w:rPr>
                <w:rStyle w:val="normaltextrun"/>
                <w:rFonts w:ascii="Poppins" w:hAnsi="Poppins" w:cs="Poppins"/>
                <w:b/>
                <w:bCs/>
                <w:color w:val="000000"/>
                <w:sz w:val="18"/>
                <w:szCs w:val="18"/>
                <w:lang w:val="es-ES"/>
              </w:rPr>
              <w:t>mujeres</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0205F" w14:textId="47B93612" w:rsidR="003024D8" w:rsidRPr="003024D8" w:rsidRDefault="003024D8" w:rsidP="00335CF8">
            <w:pPr>
              <w:pStyle w:val="paragraph"/>
              <w:spacing w:before="0" w:beforeAutospacing="0" w:after="0" w:afterAutospacing="0"/>
              <w:jc w:val="center"/>
              <w:textAlignment w:val="baseline"/>
              <w:rPr>
                <w:rFonts w:ascii="Poppins" w:hAnsi="Poppins" w:cs="Poppins"/>
                <w:b/>
                <w:bCs/>
                <w:sz w:val="18"/>
                <w:szCs w:val="18"/>
                <w:lang w:val="en-US"/>
              </w:rPr>
            </w:pPr>
            <w:r w:rsidRPr="003024D8">
              <w:rPr>
                <w:rFonts w:ascii="Poppins" w:hAnsi="Poppins" w:cs="Poppins"/>
                <w:b/>
                <w:bCs/>
                <w:sz w:val="18"/>
                <w:szCs w:val="18"/>
                <w:lang w:val="en-US"/>
              </w:rPr>
              <w:t>18 a 3</w:t>
            </w:r>
            <w:r>
              <w:rPr>
                <w:rFonts w:ascii="Poppins" w:hAnsi="Poppins" w:cs="Poppins"/>
                <w:b/>
                <w:bCs/>
                <w:sz w:val="18"/>
                <w:szCs w:val="18"/>
                <w:lang w:val="en-US"/>
              </w:rPr>
              <w:t xml:space="preserve">6 </w:t>
            </w:r>
            <w:proofErr w:type="spellStart"/>
            <w:r w:rsidRPr="003024D8">
              <w:rPr>
                <w:rFonts w:ascii="Poppins" w:hAnsi="Poppins" w:cs="Poppins"/>
                <w:b/>
                <w:bCs/>
                <w:sz w:val="18"/>
                <w:szCs w:val="18"/>
                <w:lang w:val="en-US"/>
              </w:rPr>
              <w:t>años</w:t>
            </w:r>
            <w:proofErr w:type="spellEnd"/>
          </w:p>
        </w:tc>
        <w:tc>
          <w:tcPr>
            <w:tcW w:w="1418" w:type="dxa"/>
            <w:tcBorders>
              <w:top w:val="nil"/>
              <w:left w:val="single" w:sz="6" w:space="0" w:color="auto"/>
              <w:bottom w:val="single" w:sz="6" w:space="0" w:color="auto"/>
              <w:right w:val="single" w:sz="6" w:space="0" w:color="auto"/>
            </w:tcBorders>
            <w:shd w:val="clear" w:color="auto" w:fill="auto"/>
            <w:vAlign w:val="center"/>
            <w:hideMark/>
          </w:tcPr>
          <w:p w14:paraId="4A86C7BC" w14:textId="0BE3AF45" w:rsidR="003024D8" w:rsidRPr="00335CF8" w:rsidRDefault="003024D8" w:rsidP="00335CF8">
            <w:pPr>
              <w:pStyle w:val="paragraph"/>
              <w:spacing w:before="0" w:beforeAutospacing="0" w:after="0" w:afterAutospacing="0"/>
              <w:jc w:val="center"/>
              <w:textAlignment w:val="baseline"/>
              <w:rPr>
                <w:rFonts w:ascii="Poppins" w:hAnsi="Poppins" w:cs="Poppins"/>
                <w:b/>
                <w:bCs/>
                <w:sz w:val="18"/>
                <w:szCs w:val="18"/>
                <w:lang w:val="en-US"/>
              </w:rPr>
            </w:pPr>
            <w:proofErr w:type="spellStart"/>
            <w:r w:rsidRPr="003024D8">
              <w:rPr>
                <w:rFonts w:ascii="Poppins" w:hAnsi="Poppins" w:cs="Poppins"/>
                <w:b/>
                <w:bCs/>
                <w:sz w:val="18"/>
                <w:szCs w:val="18"/>
                <w:lang w:val="en-US"/>
              </w:rPr>
              <w:t>Mayores</w:t>
            </w:r>
            <w:proofErr w:type="spellEnd"/>
            <w:r w:rsidRPr="003024D8">
              <w:rPr>
                <w:rFonts w:ascii="Poppins" w:hAnsi="Poppins" w:cs="Poppins"/>
                <w:b/>
                <w:bCs/>
                <w:sz w:val="18"/>
                <w:szCs w:val="18"/>
                <w:lang w:val="en-US"/>
              </w:rPr>
              <w:t xml:space="preserve"> de 36</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33020C" w14:textId="77777777" w:rsidR="003024D8" w:rsidRPr="00335CF8" w:rsidRDefault="003024D8">
            <w:pPr>
              <w:rPr>
                <w:rFonts w:ascii="Poppins" w:hAnsi="Poppins" w:cs="Poppins"/>
                <w:sz w:val="18"/>
                <w:szCs w:val="18"/>
                <w:lang w:val="en-US"/>
              </w:rPr>
            </w:pPr>
          </w:p>
        </w:tc>
      </w:tr>
      <w:tr w:rsidR="003024D8" w:rsidRPr="00335CF8" w14:paraId="2C1486FD" w14:textId="77777777" w:rsidTr="003024D8">
        <w:trPr>
          <w:trHeight w:val="300"/>
        </w:trPr>
        <w:tc>
          <w:tcPr>
            <w:tcW w:w="3838" w:type="dxa"/>
            <w:tcBorders>
              <w:top w:val="nil"/>
              <w:left w:val="single" w:sz="6" w:space="0" w:color="auto"/>
              <w:bottom w:val="single" w:sz="6" w:space="0" w:color="auto"/>
              <w:right w:val="single" w:sz="6" w:space="0" w:color="auto"/>
            </w:tcBorders>
            <w:shd w:val="clear" w:color="auto" w:fill="auto"/>
            <w:vAlign w:val="bottom"/>
            <w:hideMark/>
          </w:tcPr>
          <w:p w14:paraId="18FCE1FD" w14:textId="34FE16ED" w:rsidR="003024D8" w:rsidRPr="00335CF8" w:rsidRDefault="003024D8" w:rsidP="00335CF8">
            <w:pPr>
              <w:pStyle w:val="paragraph"/>
              <w:spacing w:before="0" w:beforeAutospacing="0" w:after="0" w:afterAutospacing="0"/>
              <w:jc w:val="center"/>
              <w:textAlignment w:val="baseline"/>
              <w:rPr>
                <w:rFonts w:ascii="Poppins" w:hAnsi="Poppins" w:cs="Poppins"/>
                <w:sz w:val="18"/>
                <w:szCs w:val="18"/>
                <w:lang w:val="en-US"/>
              </w:rPr>
            </w:pPr>
            <w:r>
              <w:rPr>
                <w:rStyle w:val="normaltextrun"/>
                <w:rFonts w:ascii="Poppins" w:hAnsi="Poppins" w:cs="Poppins"/>
                <w:color w:val="000000"/>
                <w:sz w:val="18"/>
                <w:szCs w:val="18"/>
                <w:lang w:val="es-ES"/>
              </w:rPr>
              <w:t>P</w:t>
            </w:r>
            <w:r w:rsidRPr="00335CF8">
              <w:rPr>
                <w:rStyle w:val="normaltextrun"/>
                <w:rFonts w:ascii="Poppins" w:hAnsi="Poppins" w:cs="Poppins"/>
                <w:color w:val="000000"/>
                <w:sz w:val="18"/>
                <w:szCs w:val="18"/>
                <w:lang w:val="es-ES"/>
              </w:rPr>
              <w:t>ersonas dueñas o asociadas</w:t>
            </w:r>
          </w:p>
        </w:tc>
        <w:tc>
          <w:tcPr>
            <w:tcW w:w="945" w:type="dxa"/>
            <w:tcBorders>
              <w:top w:val="nil"/>
              <w:left w:val="single" w:sz="6" w:space="0" w:color="auto"/>
              <w:bottom w:val="single" w:sz="6" w:space="0" w:color="auto"/>
              <w:right w:val="single" w:sz="6" w:space="0" w:color="auto"/>
            </w:tcBorders>
            <w:shd w:val="clear" w:color="auto" w:fill="auto"/>
            <w:vAlign w:val="bottom"/>
            <w:hideMark/>
          </w:tcPr>
          <w:p w14:paraId="387657FD" w14:textId="77777777" w:rsidR="003024D8" w:rsidRPr="00335CF8" w:rsidRDefault="003024D8" w:rsidP="00335CF8">
            <w:pPr>
              <w:pStyle w:val="paragraph"/>
              <w:spacing w:before="0" w:beforeAutospacing="0" w:after="0" w:afterAutospacing="0"/>
              <w:textAlignment w:val="baseline"/>
              <w:rPr>
                <w:rFonts w:ascii="Poppins" w:hAnsi="Poppins" w:cs="Poppins"/>
                <w:sz w:val="18"/>
                <w:szCs w:val="18"/>
                <w:lang w:val="en-US"/>
              </w:rPr>
            </w:pPr>
            <w:r w:rsidRPr="00335CF8">
              <w:rPr>
                <w:rStyle w:val="normaltextrun"/>
                <w:rFonts w:ascii="Poppins" w:hAnsi="Poppins" w:cs="Poppins"/>
                <w:color w:val="000000"/>
                <w:sz w:val="18"/>
                <w:szCs w:val="18"/>
                <w:lang w:val="es-ES"/>
              </w:rPr>
              <w:t> </w:t>
            </w:r>
            <w:r w:rsidRPr="00335CF8">
              <w:rPr>
                <w:rStyle w:val="eop"/>
                <w:rFonts w:ascii="Poppins" w:hAnsi="Poppins" w:cs="Poppins"/>
                <w:color w:val="000000"/>
                <w:sz w:val="18"/>
                <w:szCs w:val="18"/>
                <w:lang w:val="en-US"/>
              </w:rPr>
              <w:t> </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1A5DC7" w14:textId="77777777" w:rsidR="003024D8" w:rsidRPr="00335CF8" w:rsidRDefault="003024D8" w:rsidP="00335CF8">
            <w:pPr>
              <w:pStyle w:val="paragraph"/>
              <w:spacing w:before="0" w:beforeAutospacing="0" w:after="0" w:afterAutospacing="0"/>
              <w:textAlignment w:val="baseline"/>
              <w:rPr>
                <w:rFonts w:ascii="Poppins" w:hAnsi="Poppins" w:cs="Poppins"/>
                <w:sz w:val="18"/>
                <w:szCs w:val="18"/>
                <w:lang w:val="en-US"/>
              </w:rPr>
            </w:pPr>
            <w:r w:rsidRPr="00335CF8">
              <w:rPr>
                <w:rStyle w:val="normaltextrun"/>
                <w:rFonts w:ascii="Poppins" w:hAnsi="Poppins" w:cs="Poppins"/>
                <w:color w:val="000000"/>
                <w:sz w:val="18"/>
                <w:szCs w:val="18"/>
                <w:lang w:val="es-ES"/>
              </w:rPr>
              <w:t> </w:t>
            </w:r>
            <w:r w:rsidRPr="00335CF8">
              <w:rPr>
                <w:rStyle w:val="eop"/>
                <w:rFonts w:ascii="Poppins" w:hAnsi="Poppins" w:cs="Poppins"/>
                <w:color w:val="000000"/>
                <w:sz w:val="18"/>
                <w:szCs w:val="18"/>
                <w:lang w:val="en-US"/>
              </w:rPr>
              <w:t>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8C5F1B" w14:textId="77777777" w:rsidR="003024D8" w:rsidRPr="00335CF8" w:rsidRDefault="003024D8" w:rsidP="00335CF8">
            <w:pPr>
              <w:pStyle w:val="paragraph"/>
              <w:spacing w:before="0" w:beforeAutospacing="0" w:after="0" w:afterAutospacing="0"/>
              <w:textAlignment w:val="baseline"/>
              <w:rPr>
                <w:rFonts w:ascii="Poppins" w:hAnsi="Poppins" w:cs="Poppins"/>
                <w:sz w:val="18"/>
                <w:szCs w:val="18"/>
                <w:lang w:val="en-US"/>
              </w:rPr>
            </w:pPr>
            <w:r w:rsidRPr="00335CF8">
              <w:rPr>
                <w:rStyle w:val="normaltextrun"/>
                <w:rFonts w:ascii="Poppins" w:hAnsi="Poppins" w:cs="Poppins"/>
                <w:color w:val="000000"/>
                <w:sz w:val="18"/>
                <w:szCs w:val="18"/>
                <w:lang w:val="es-ES"/>
              </w:rPr>
              <w:t> </w:t>
            </w:r>
            <w:r w:rsidRPr="00335CF8">
              <w:rPr>
                <w:rStyle w:val="eop"/>
                <w:rFonts w:ascii="Poppins" w:hAnsi="Poppins" w:cs="Poppins"/>
                <w:color w:val="000000"/>
                <w:sz w:val="18"/>
                <w:szCs w:val="18"/>
                <w:lang w:val="en-US"/>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9510C" w14:textId="77777777" w:rsidR="003024D8" w:rsidRPr="00335CF8" w:rsidRDefault="003024D8" w:rsidP="00335CF8">
            <w:pPr>
              <w:pStyle w:val="paragraph"/>
              <w:spacing w:before="0" w:beforeAutospacing="0" w:after="0" w:afterAutospacing="0"/>
              <w:textAlignment w:val="baseline"/>
              <w:rPr>
                <w:rFonts w:ascii="Poppins" w:hAnsi="Poppins" w:cs="Poppins"/>
                <w:sz w:val="18"/>
                <w:szCs w:val="18"/>
                <w:lang w:val="en-US"/>
              </w:rPr>
            </w:pPr>
            <w:r w:rsidRPr="00335CF8">
              <w:rPr>
                <w:rStyle w:val="normaltextrun"/>
                <w:rFonts w:ascii="Poppins" w:hAnsi="Poppins" w:cs="Poppins"/>
                <w:color w:val="000000"/>
                <w:sz w:val="18"/>
                <w:szCs w:val="18"/>
                <w:lang w:val="es-ES"/>
              </w:rPr>
              <w:t> </w:t>
            </w:r>
            <w:r w:rsidRPr="00335CF8">
              <w:rPr>
                <w:rStyle w:val="eop"/>
                <w:rFonts w:ascii="Poppins" w:hAnsi="Poppins" w:cs="Poppins"/>
                <w:color w:val="000000"/>
                <w:sz w:val="18"/>
                <w:szCs w:val="18"/>
                <w:lang w:val="en-US"/>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1702B7" w14:textId="77777777" w:rsidR="003024D8" w:rsidRPr="00335CF8" w:rsidRDefault="003024D8" w:rsidP="00335CF8">
            <w:pPr>
              <w:pStyle w:val="paragraph"/>
              <w:spacing w:before="0" w:beforeAutospacing="0" w:after="0" w:afterAutospacing="0"/>
              <w:textAlignment w:val="baseline"/>
              <w:rPr>
                <w:rFonts w:ascii="Poppins" w:hAnsi="Poppins" w:cs="Poppins"/>
                <w:sz w:val="18"/>
                <w:szCs w:val="18"/>
                <w:lang w:val="en-US"/>
              </w:rPr>
            </w:pPr>
            <w:r w:rsidRPr="00335CF8">
              <w:rPr>
                <w:rStyle w:val="normaltextrun"/>
                <w:rFonts w:ascii="Poppins" w:hAnsi="Poppins" w:cs="Poppins"/>
                <w:color w:val="000000"/>
                <w:sz w:val="18"/>
                <w:szCs w:val="18"/>
                <w:lang w:val="es-ES"/>
              </w:rPr>
              <w:t> </w:t>
            </w:r>
            <w:r w:rsidRPr="00335CF8">
              <w:rPr>
                <w:rStyle w:val="eop"/>
                <w:rFonts w:ascii="Poppins" w:hAnsi="Poppins" w:cs="Poppins"/>
                <w:color w:val="000000"/>
                <w:sz w:val="18"/>
                <w:szCs w:val="18"/>
                <w:lang w:val="en-US"/>
              </w:rPr>
              <w:t> </w:t>
            </w:r>
          </w:p>
        </w:tc>
        <w:tc>
          <w:tcPr>
            <w:tcW w:w="2126" w:type="dxa"/>
            <w:tcBorders>
              <w:top w:val="nil"/>
              <w:left w:val="single" w:sz="6" w:space="0" w:color="auto"/>
              <w:bottom w:val="single" w:sz="6" w:space="0" w:color="auto"/>
              <w:right w:val="single" w:sz="6" w:space="0" w:color="auto"/>
            </w:tcBorders>
            <w:shd w:val="clear" w:color="auto" w:fill="auto"/>
            <w:vAlign w:val="bottom"/>
            <w:hideMark/>
          </w:tcPr>
          <w:p w14:paraId="4FA946F8" w14:textId="77777777" w:rsidR="003024D8" w:rsidRPr="00335CF8" w:rsidRDefault="003024D8" w:rsidP="00335CF8">
            <w:pPr>
              <w:pStyle w:val="paragraph"/>
              <w:spacing w:before="0" w:beforeAutospacing="0" w:after="0" w:afterAutospacing="0"/>
              <w:textAlignment w:val="baseline"/>
              <w:rPr>
                <w:rFonts w:ascii="Poppins" w:hAnsi="Poppins" w:cs="Poppins"/>
                <w:sz w:val="18"/>
                <w:szCs w:val="18"/>
                <w:lang w:val="en-US"/>
              </w:rPr>
            </w:pPr>
            <w:r w:rsidRPr="00335CF8">
              <w:rPr>
                <w:rStyle w:val="normaltextrun"/>
                <w:rFonts w:ascii="Poppins" w:hAnsi="Poppins" w:cs="Poppins"/>
                <w:color w:val="000000"/>
                <w:sz w:val="18"/>
                <w:szCs w:val="18"/>
                <w:lang w:val="es-ES"/>
              </w:rPr>
              <w:t> </w:t>
            </w:r>
            <w:r w:rsidRPr="00335CF8">
              <w:rPr>
                <w:rStyle w:val="eop"/>
                <w:rFonts w:ascii="Poppins" w:hAnsi="Poppins" w:cs="Poppins"/>
                <w:color w:val="000000"/>
                <w:sz w:val="18"/>
                <w:szCs w:val="18"/>
                <w:lang w:val="en-US"/>
              </w:rPr>
              <w:t> </w:t>
            </w:r>
          </w:p>
        </w:tc>
      </w:tr>
      <w:tr w:rsidR="003024D8" w:rsidRPr="00335CF8" w14:paraId="43884FF7" w14:textId="77777777" w:rsidTr="003024D8">
        <w:trPr>
          <w:trHeight w:val="300"/>
        </w:trPr>
        <w:tc>
          <w:tcPr>
            <w:tcW w:w="383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8B6B28" w14:textId="2D946B39" w:rsidR="003024D8" w:rsidRPr="00FB4F33" w:rsidRDefault="003024D8" w:rsidP="00335CF8">
            <w:pPr>
              <w:pStyle w:val="paragraph"/>
              <w:spacing w:before="0" w:beforeAutospacing="0" w:after="0" w:afterAutospacing="0"/>
              <w:jc w:val="center"/>
              <w:textAlignment w:val="baseline"/>
              <w:rPr>
                <w:rFonts w:ascii="Poppins" w:hAnsi="Poppins" w:cs="Poppins"/>
                <w:sz w:val="18"/>
                <w:szCs w:val="18"/>
                <w:lang w:val="es-ES"/>
              </w:rPr>
            </w:pPr>
            <w:r>
              <w:rPr>
                <w:rStyle w:val="normaltextrun"/>
                <w:rFonts w:ascii="Poppins" w:hAnsi="Poppins" w:cs="Poppins"/>
                <w:color w:val="000000"/>
                <w:sz w:val="18"/>
                <w:szCs w:val="18"/>
                <w:lang w:val="es-ES"/>
              </w:rPr>
              <w:t>P</w:t>
            </w:r>
            <w:r w:rsidRPr="00335CF8">
              <w:rPr>
                <w:rStyle w:val="normaltextrun"/>
                <w:rFonts w:ascii="Poppins" w:hAnsi="Poppins" w:cs="Poppins"/>
                <w:color w:val="000000"/>
                <w:sz w:val="18"/>
                <w:szCs w:val="18"/>
                <w:lang w:val="es-ES"/>
              </w:rPr>
              <w:t>ersonas en funciones administrativas o de supervisión</w:t>
            </w:r>
          </w:p>
        </w:tc>
        <w:tc>
          <w:tcPr>
            <w:tcW w:w="945" w:type="dxa"/>
            <w:tcBorders>
              <w:top w:val="single" w:sz="6" w:space="0" w:color="auto"/>
              <w:left w:val="single" w:sz="6" w:space="0" w:color="auto"/>
              <w:bottom w:val="single" w:sz="6" w:space="0" w:color="000000"/>
              <w:right w:val="single" w:sz="6" w:space="0" w:color="auto"/>
            </w:tcBorders>
            <w:shd w:val="clear" w:color="auto" w:fill="auto"/>
            <w:vAlign w:val="bottom"/>
            <w:hideMark/>
          </w:tcPr>
          <w:p w14:paraId="419AAFCE"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57363E"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C8E282"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A663FA"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5643FD"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1750ED"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r>
      <w:tr w:rsidR="003024D8" w:rsidRPr="00335CF8" w14:paraId="64BC5A48" w14:textId="77777777" w:rsidTr="003024D8">
        <w:trPr>
          <w:trHeight w:val="300"/>
        </w:trPr>
        <w:tc>
          <w:tcPr>
            <w:tcW w:w="383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09597" w14:textId="3D71C9E5" w:rsidR="003024D8" w:rsidRPr="00FB4F33" w:rsidRDefault="003024D8" w:rsidP="00335CF8">
            <w:pPr>
              <w:pStyle w:val="paragraph"/>
              <w:spacing w:before="0" w:beforeAutospacing="0" w:after="0" w:afterAutospacing="0"/>
              <w:jc w:val="center"/>
              <w:textAlignment w:val="baseline"/>
              <w:rPr>
                <w:rFonts w:ascii="Poppins" w:hAnsi="Poppins" w:cs="Poppins"/>
                <w:sz w:val="18"/>
                <w:szCs w:val="18"/>
                <w:lang w:val="es-ES"/>
              </w:rPr>
            </w:pPr>
            <w:r>
              <w:rPr>
                <w:rStyle w:val="normaltextrun"/>
                <w:rFonts w:ascii="Poppins" w:hAnsi="Poppins" w:cs="Poppins"/>
                <w:color w:val="000000"/>
                <w:sz w:val="18"/>
                <w:szCs w:val="18"/>
                <w:lang w:val="es-ES"/>
              </w:rPr>
              <w:t>P</w:t>
            </w:r>
            <w:r w:rsidRPr="00FB4F33">
              <w:rPr>
                <w:rStyle w:val="normaltextrun"/>
                <w:rFonts w:ascii="Poppins" w:hAnsi="Poppins" w:cs="Poppins"/>
                <w:color w:val="000000"/>
                <w:sz w:val="18"/>
                <w:szCs w:val="18"/>
                <w:lang w:val="es-ES"/>
              </w:rPr>
              <w:t>ersonas</w:t>
            </w:r>
            <w:r w:rsidRPr="00335CF8">
              <w:rPr>
                <w:rStyle w:val="normaltextrun"/>
                <w:rFonts w:ascii="Poppins" w:hAnsi="Poppins" w:cs="Poppins"/>
                <w:color w:val="000000"/>
                <w:sz w:val="18"/>
                <w:szCs w:val="18"/>
                <w:lang w:val="es-ES"/>
              </w:rPr>
              <w:t xml:space="preserve"> empleadas en el nivel operativ</w:t>
            </w:r>
            <w:r>
              <w:rPr>
                <w:rStyle w:val="normaltextrun"/>
                <w:rFonts w:ascii="Poppins" w:hAnsi="Poppins" w:cs="Poppins"/>
                <w:color w:val="000000"/>
                <w:sz w:val="18"/>
                <w:szCs w:val="18"/>
                <w:lang w:val="es-ES"/>
              </w:rPr>
              <w:t>o y/o la producción directa</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279A0B"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4D902E"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11C0B"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BD71B1"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BF66C6"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335CF8">
              <w:rPr>
                <w:rStyle w:val="normaltextrun"/>
                <w:rFonts w:ascii="Poppins" w:hAnsi="Poppins" w:cs="Poppins"/>
                <w:color w:val="000000"/>
                <w:sz w:val="18"/>
                <w:szCs w:val="18"/>
                <w:lang w:val="es-ES"/>
              </w:rPr>
              <w:t> </w:t>
            </w:r>
            <w:r w:rsidRPr="00FB4F33">
              <w:rPr>
                <w:rStyle w:val="eop"/>
                <w:rFonts w:ascii="Poppins" w:hAnsi="Poppins" w:cs="Poppins"/>
                <w:color w:val="000000"/>
                <w:sz w:val="18"/>
                <w:szCs w:val="18"/>
                <w:lang w:val="es-ES"/>
              </w:rPr>
              <w:t>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E8E595" w14:textId="77777777" w:rsidR="003024D8" w:rsidRPr="00FB4F33" w:rsidRDefault="003024D8" w:rsidP="00335CF8">
            <w:pPr>
              <w:pStyle w:val="paragraph"/>
              <w:spacing w:before="0" w:beforeAutospacing="0" w:after="0" w:afterAutospacing="0"/>
              <w:textAlignment w:val="baseline"/>
              <w:rPr>
                <w:rFonts w:ascii="Poppins" w:hAnsi="Poppins" w:cs="Poppins"/>
                <w:sz w:val="18"/>
                <w:szCs w:val="18"/>
                <w:lang w:val="es-ES"/>
              </w:rPr>
            </w:pPr>
            <w:r w:rsidRPr="00FB4F33">
              <w:rPr>
                <w:rStyle w:val="eop"/>
                <w:rFonts w:ascii="Poppins" w:hAnsi="Poppins" w:cs="Poppins"/>
                <w:color w:val="000000"/>
                <w:sz w:val="18"/>
                <w:szCs w:val="18"/>
                <w:lang w:val="es-ES"/>
              </w:rPr>
              <w:t> </w:t>
            </w:r>
          </w:p>
        </w:tc>
      </w:tr>
      <w:tr w:rsidR="003024D8" w:rsidRPr="00335CF8" w14:paraId="4868F028" w14:textId="77777777" w:rsidTr="003024D8">
        <w:trPr>
          <w:trHeight w:val="300"/>
        </w:trPr>
        <w:tc>
          <w:tcPr>
            <w:tcW w:w="3838" w:type="dxa"/>
            <w:tcBorders>
              <w:top w:val="single" w:sz="6" w:space="0" w:color="auto"/>
              <w:left w:val="single" w:sz="6" w:space="0" w:color="auto"/>
              <w:bottom w:val="single" w:sz="6" w:space="0" w:color="auto"/>
              <w:right w:val="single" w:sz="6" w:space="0" w:color="auto"/>
            </w:tcBorders>
            <w:shd w:val="clear" w:color="auto" w:fill="auto"/>
            <w:vAlign w:val="bottom"/>
          </w:tcPr>
          <w:p w14:paraId="201AE4D0" w14:textId="447A2788" w:rsidR="003024D8" w:rsidRPr="00335CF8" w:rsidRDefault="003024D8" w:rsidP="00335CF8">
            <w:pPr>
              <w:pStyle w:val="paragraph"/>
              <w:spacing w:before="0" w:beforeAutospacing="0" w:after="0" w:afterAutospacing="0"/>
              <w:jc w:val="center"/>
              <w:textAlignment w:val="baseline"/>
              <w:rPr>
                <w:rStyle w:val="normaltextrun"/>
                <w:rFonts w:ascii="Poppins" w:hAnsi="Poppins" w:cs="Poppins"/>
                <w:color w:val="000000"/>
                <w:sz w:val="18"/>
                <w:szCs w:val="18"/>
                <w:lang w:val="es-ES"/>
              </w:rPr>
            </w:pPr>
            <w:r>
              <w:rPr>
                <w:rStyle w:val="normaltextrun"/>
                <w:rFonts w:ascii="Poppins" w:hAnsi="Poppins" w:cs="Poppins"/>
                <w:color w:val="000000"/>
                <w:sz w:val="18"/>
                <w:szCs w:val="18"/>
                <w:lang w:val="es-ES"/>
              </w:rPr>
              <w:t>T</w:t>
            </w:r>
            <w:proofErr w:type="spellStart"/>
            <w:r>
              <w:rPr>
                <w:rStyle w:val="normaltextrun"/>
                <w:rFonts w:ascii="Poppins" w:hAnsi="Poppins" w:cs="Poppins"/>
                <w:color w:val="000000"/>
                <w:sz w:val="18"/>
                <w:szCs w:val="18"/>
              </w:rPr>
              <w:t>otales</w:t>
            </w:r>
            <w:proofErr w:type="spellEnd"/>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tcPr>
          <w:p w14:paraId="42C8CC70" w14:textId="77777777" w:rsidR="003024D8" w:rsidRPr="00335CF8" w:rsidRDefault="003024D8" w:rsidP="00335CF8">
            <w:pPr>
              <w:pStyle w:val="paragraph"/>
              <w:spacing w:before="0" w:beforeAutospacing="0" w:after="0" w:afterAutospacing="0"/>
              <w:textAlignment w:val="baseline"/>
              <w:rPr>
                <w:rStyle w:val="normaltextrun"/>
                <w:rFonts w:ascii="Poppins" w:hAnsi="Poppins" w:cs="Poppins"/>
                <w:color w:val="000000"/>
                <w:sz w:val="18"/>
                <w:szCs w:val="18"/>
                <w:lang w:val="es-ES"/>
              </w:rPr>
            </w:pPr>
          </w:p>
        </w:tc>
        <w:tc>
          <w:tcPr>
            <w:tcW w:w="1024" w:type="dxa"/>
            <w:tcBorders>
              <w:top w:val="single" w:sz="6" w:space="0" w:color="auto"/>
              <w:left w:val="single" w:sz="6" w:space="0" w:color="auto"/>
              <w:bottom w:val="single" w:sz="6" w:space="0" w:color="auto"/>
              <w:right w:val="single" w:sz="6" w:space="0" w:color="auto"/>
            </w:tcBorders>
            <w:shd w:val="clear" w:color="auto" w:fill="auto"/>
            <w:vAlign w:val="bottom"/>
          </w:tcPr>
          <w:p w14:paraId="2C57CC77" w14:textId="77777777" w:rsidR="003024D8" w:rsidRPr="00335CF8" w:rsidRDefault="003024D8" w:rsidP="00335CF8">
            <w:pPr>
              <w:pStyle w:val="paragraph"/>
              <w:spacing w:before="0" w:beforeAutospacing="0" w:after="0" w:afterAutospacing="0"/>
              <w:textAlignment w:val="baseline"/>
              <w:rPr>
                <w:rStyle w:val="normaltextrun"/>
                <w:rFonts w:ascii="Poppins" w:hAnsi="Poppins" w:cs="Poppins"/>
                <w:color w:val="000000"/>
                <w:sz w:val="18"/>
                <w:szCs w:val="18"/>
                <w:lang w:val="es-E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14:paraId="3F4BBAA9" w14:textId="77777777" w:rsidR="003024D8" w:rsidRPr="00335CF8" w:rsidRDefault="003024D8" w:rsidP="00335CF8">
            <w:pPr>
              <w:pStyle w:val="paragraph"/>
              <w:spacing w:before="0" w:beforeAutospacing="0" w:after="0" w:afterAutospacing="0"/>
              <w:textAlignment w:val="baseline"/>
              <w:rPr>
                <w:rStyle w:val="normaltextrun"/>
                <w:rFonts w:ascii="Poppins" w:hAnsi="Poppins" w:cs="Poppins"/>
                <w:color w:val="000000"/>
                <w:sz w:val="18"/>
                <w:szCs w:val="18"/>
                <w:lang w:val="es-ES"/>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tcPr>
          <w:p w14:paraId="5744BF88" w14:textId="77777777" w:rsidR="003024D8" w:rsidRPr="00335CF8" w:rsidRDefault="003024D8" w:rsidP="00335CF8">
            <w:pPr>
              <w:pStyle w:val="paragraph"/>
              <w:spacing w:before="0" w:beforeAutospacing="0" w:after="0" w:afterAutospacing="0"/>
              <w:textAlignment w:val="baseline"/>
              <w:rPr>
                <w:rStyle w:val="normaltextrun"/>
                <w:rFonts w:ascii="Poppins" w:hAnsi="Poppins" w:cs="Poppins"/>
                <w:color w:val="000000"/>
                <w:sz w:val="18"/>
                <w:szCs w:val="18"/>
                <w:lang w:val="es-ES"/>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0374B1F5" w14:textId="77777777" w:rsidR="003024D8" w:rsidRPr="00335CF8" w:rsidRDefault="003024D8" w:rsidP="00335CF8">
            <w:pPr>
              <w:pStyle w:val="paragraph"/>
              <w:spacing w:before="0" w:beforeAutospacing="0" w:after="0" w:afterAutospacing="0"/>
              <w:textAlignment w:val="baseline"/>
              <w:rPr>
                <w:rStyle w:val="normaltextrun"/>
                <w:rFonts w:ascii="Poppins" w:hAnsi="Poppins" w:cs="Poppins"/>
                <w:color w:val="000000"/>
                <w:sz w:val="18"/>
                <w:szCs w:val="18"/>
                <w:lang w:val="es-ES"/>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14:paraId="3B911895" w14:textId="77777777" w:rsidR="003024D8" w:rsidRPr="00335CF8" w:rsidRDefault="003024D8" w:rsidP="00335CF8">
            <w:pPr>
              <w:pStyle w:val="paragraph"/>
              <w:spacing w:before="0" w:beforeAutospacing="0" w:after="0" w:afterAutospacing="0"/>
              <w:textAlignment w:val="baseline"/>
              <w:rPr>
                <w:rStyle w:val="eop"/>
                <w:rFonts w:ascii="Poppins" w:hAnsi="Poppins" w:cs="Poppins"/>
                <w:color w:val="000000"/>
                <w:sz w:val="18"/>
                <w:szCs w:val="18"/>
                <w:lang w:val="en-US"/>
              </w:rPr>
            </w:pPr>
          </w:p>
        </w:tc>
      </w:tr>
    </w:tbl>
    <w:p w14:paraId="694671F3" w14:textId="77777777" w:rsidR="00A70527" w:rsidRPr="00335CF8" w:rsidRDefault="00A70527">
      <w:pPr>
        <w:rPr>
          <w:rFonts w:ascii="Poppins" w:eastAsia="Aptos" w:hAnsi="Poppins" w:cs="Poppins"/>
          <w:b/>
          <w:color w:val="495241"/>
          <w:sz w:val="20"/>
          <w:szCs w:val="20"/>
        </w:rPr>
      </w:pPr>
    </w:p>
    <w:tbl>
      <w:tblPr>
        <w:tblW w:w="11519" w:type="dxa"/>
        <w:tblCellMar>
          <w:left w:w="0" w:type="dxa"/>
          <w:right w:w="0" w:type="dxa"/>
        </w:tblCellMar>
        <w:tblLook w:val="04A0" w:firstRow="1" w:lastRow="0" w:firstColumn="1" w:lastColumn="0" w:noHBand="0" w:noVBand="1"/>
      </w:tblPr>
      <w:tblGrid>
        <w:gridCol w:w="7684"/>
        <w:gridCol w:w="2127"/>
        <w:gridCol w:w="1701"/>
        <w:gridCol w:w="7"/>
      </w:tblGrid>
      <w:tr w:rsidR="00761F8E" w:rsidRPr="00761F8E" w14:paraId="7A0D8D97" w14:textId="77777777" w:rsidTr="00761F8E">
        <w:trPr>
          <w:gridAfter w:val="1"/>
          <w:wAfter w:w="7" w:type="dxa"/>
          <w:trHeight w:val="300"/>
        </w:trPr>
        <w:tc>
          <w:tcPr>
            <w:tcW w:w="7684" w:type="dxa"/>
            <w:vMerge w:val="restart"/>
            <w:tcBorders>
              <w:top w:val="single" w:sz="6" w:space="0" w:color="000000"/>
              <w:left w:val="single" w:sz="6" w:space="0" w:color="000000"/>
              <w:bottom w:val="single" w:sz="6" w:space="0" w:color="000000"/>
              <w:right w:val="single" w:sz="6" w:space="0" w:color="000000"/>
            </w:tcBorders>
            <w:shd w:val="clear" w:color="auto" w:fill="306785" w:themeFill="accent1" w:themeFillShade="BF"/>
            <w:vAlign w:val="center"/>
            <w:hideMark/>
          </w:tcPr>
          <w:p w14:paraId="2FE6A9E5" w14:textId="0F8EE963" w:rsidR="00761F8E" w:rsidRPr="00FB4F33" w:rsidRDefault="0009456B" w:rsidP="00761F8E">
            <w:pPr>
              <w:textAlignment w:val="baseline"/>
              <w:rPr>
                <w:rFonts w:ascii="Poppins" w:eastAsia="Times New Roman" w:hAnsi="Poppins" w:cs="Poppins"/>
                <w:color w:val="FFFFFF" w:themeColor="background1"/>
                <w:sz w:val="20"/>
                <w:szCs w:val="20"/>
                <w:lang w:eastAsia="en-GB"/>
              </w:rPr>
            </w:pPr>
            <w:r w:rsidRPr="0009456B">
              <w:rPr>
                <w:rFonts w:ascii="Poppins" w:eastAsia="Aptos" w:hAnsi="Poppins" w:cs="Poppins"/>
                <w:b/>
                <w:color w:val="FFFFFF"/>
                <w:sz w:val="22"/>
                <w:szCs w:val="22"/>
              </w:rPr>
              <w:t>MARQUE CON UNA CRUZ (X) CUÁL DE LAS ACCIONES AMBIENTALES REALIZA EL NAE Y CON QUE PERIODICIDA</w:t>
            </w:r>
            <w:r w:rsidR="00FB0DE6">
              <w:rPr>
                <w:rFonts w:ascii="Poppins" w:eastAsia="Aptos" w:hAnsi="Poppins" w:cs="Poppins"/>
                <w:b/>
                <w:color w:val="FFFFFF"/>
                <w:sz w:val="22"/>
                <w:szCs w:val="22"/>
              </w:rPr>
              <w:t>D (ANEXAR EVIDENCIAS)</w:t>
            </w:r>
            <w:r>
              <w:rPr>
                <w:rFonts w:ascii="Poppins" w:eastAsia="Aptos" w:hAnsi="Poppins" w:cs="Poppins"/>
                <w:b/>
                <w:color w:val="FFFFFF"/>
                <w:sz w:val="22"/>
                <w:szCs w:val="22"/>
              </w:rPr>
              <w:t xml:space="preserve"> (19)</w:t>
            </w:r>
          </w:p>
        </w:tc>
        <w:tc>
          <w:tcPr>
            <w:tcW w:w="3828" w:type="dxa"/>
            <w:gridSpan w:val="2"/>
            <w:tcBorders>
              <w:top w:val="single" w:sz="6" w:space="0" w:color="000000"/>
              <w:left w:val="single" w:sz="6" w:space="0" w:color="000000"/>
              <w:bottom w:val="single" w:sz="6" w:space="0" w:color="000000"/>
              <w:right w:val="single" w:sz="6" w:space="0" w:color="000000"/>
            </w:tcBorders>
            <w:shd w:val="clear" w:color="auto" w:fill="306785" w:themeFill="accent1" w:themeFillShade="BF"/>
            <w:vAlign w:val="bottom"/>
            <w:hideMark/>
          </w:tcPr>
          <w:p w14:paraId="3F109414" w14:textId="2847F6DB" w:rsidR="00761F8E" w:rsidRPr="00761F8E" w:rsidRDefault="00761F8E" w:rsidP="00761F8E">
            <w:pPr>
              <w:jc w:val="center"/>
              <w:textAlignment w:val="baseline"/>
              <w:rPr>
                <w:rFonts w:ascii="Poppins" w:eastAsia="Times New Roman" w:hAnsi="Poppins" w:cs="Poppins"/>
                <w:color w:val="FFFFFF" w:themeColor="background1"/>
                <w:sz w:val="22"/>
                <w:szCs w:val="22"/>
                <w:lang w:val="en-US" w:eastAsia="en-GB"/>
              </w:rPr>
            </w:pPr>
            <w:r w:rsidRPr="00761F8E">
              <w:rPr>
                <w:rFonts w:ascii="Poppins" w:eastAsia="Times New Roman" w:hAnsi="Poppins" w:cs="Poppins"/>
                <w:b/>
                <w:bCs/>
                <w:color w:val="FFFFFF" w:themeColor="background1"/>
                <w:sz w:val="22"/>
                <w:szCs w:val="22"/>
                <w:lang w:eastAsia="en-GB"/>
              </w:rPr>
              <w:t>Periodicidad</w:t>
            </w:r>
            <w:r w:rsidRPr="00761F8E">
              <w:rPr>
                <w:rFonts w:ascii="Poppins" w:eastAsia="Times New Roman" w:hAnsi="Poppins" w:cs="Poppins"/>
                <w:color w:val="FFFFFF" w:themeColor="background1"/>
                <w:sz w:val="22"/>
                <w:szCs w:val="22"/>
                <w:lang w:val="en-US" w:eastAsia="en-GB"/>
              </w:rPr>
              <w:t> </w:t>
            </w:r>
            <w:r w:rsidR="00BD52A5" w:rsidRPr="00BD52A5">
              <w:rPr>
                <w:rFonts w:ascii="Poppins" w:eastAsia="Times New Roman" w:hAnsi="Poppins" w:cs="Poppins"/>
                <w:b/>
                <w:bCs/>
                <w:color w:val="FFFFFF" w:themeColor="background1"/>
                <w:sz w:val="22"/>
                <w:szCs w:val="22"/>
                <w:lang w:val="en-US" w:eastAsia="en-GB"/>
              </w:rPr>
              <w:t>(x)</w:t>
            </w:r>
            <w:r w:rsidR="0009456B">
              <w:rPr>
                <w:rFonts w:ascii="Poppins" w:eastAsia="Times New Roman" w:hAnsi="Poppins" w:cs="Poppins"/>
                <w:b/>
                <w:bCs/>
                <w:color w:val="FFFFFF" w:themeColor="background1"/>
                <w:sz w:val="22"/>
                <w:szCs w:val="22"/>
                <w:lang w:val="en-US" w:eastAsia="en-GB"/>
              </w:rPr>
              <w:t xml:space="preserve"> (20)</w:t>
            </w:r>
          </w:p>
        </w:tc>
      </w:tr>
      <w:tr w:rsidR="00761F8E" w:rsidRPr="00761F8E" w14:paraId="0AC29320" w14:textId="77777777" w:rsidTr="00761F8E">
        <w:trPr>
          <w:gridAfter w:val="1"/>
          <w:wAfter w:w="7" w:type="dxa"/>
          <w:trHeight w:val="300"/>
        </w:trPr>
        <w:tc>
          <w:tcPr>
            <w:tcW w:w="7684" w:type="dxa"/>
            <w:vMerge/>
            <w:tcBorders>
              <w:top w:val="single" w:sz="6" w:space="0" w:color="000000"/>
              <w:left w:val="single" w:sz="6" w:space="0" w:color="000000"/>
              <w:bottom w:val="single" w:sz="6" w:space="0" w:color="000000"/>
              <w:right w:val="single" w:sz="6" w:space="0" w:color="000000"/>
            </w:tcBorders>
            <w:shd w:val="clear" w:color="auto" w:fill="306785" w:themeFill="accent1" w:themeFillShade="BF"/>
            <w:vAlign w:val="center"/>
            <w:hideMark/>
          </w:tcPr>
          <w:p w14:paraId="74FDE13F" w14:textId="77777777" w:rsidR="00761F8E" w:rsidRPr="00761F8E" w:rsidRDefault="00761F8E" w:rsidP="00761F8E">
            <w:pPr>
              <w:rPr>
                <w:rFonts w:ascii="Poppins" w:eastAsia="Times New Roman" w:hAnsi="Poppins" w:cs="Poppins"/>
                <w:color w:val="FFFFFF" w:themeColor="background1"/>
                <w:sz w:val="20"/>
                <w:szCs w:val="20"/>
                <w:lang w:val="en-US" w:eastAsia="en-GB"/>
              </w:rPr>
            </w:pPr>
          </w:p>
        </w:tc>
        <w:tc>
          <w:tcPr>
            <w:tcW w:w="2127" w:type="dxa"/>
            <w:tcBorders>
              <w:top w:val="single" w:sz="6" w:space="0" w:color="000000"/>
              <w:left w:val="nil"/>
              <w:bottom w:val="single" w:sz="6" w:space="0" w:color="000000"/>
              <w:right w:val="single" w:sz="6" w:space="0" w:color="000000"/>
            </w:tcBorders>
            <w:shd w:val="clear" w:color="auto" w:fill="306785" w:themeFill="accent1" w:themeFillShade="BF"/>
            <w:vAlign w:val="bottom"/>
            <w:hideMark/>
          </w:tcPr>
          <w:p w14:paraId="4AB736C8" w14:textId="0264EE6A" w:rsidR="00761F8E" w:rsidRPr="00761F8E" w:rsidRDefault="00761F8E" w:rsidP="00761F8E">
            <w:pPr>
              <w:jc w:val="center"/>
              <w:textAlignment w:val="baseline"/>
              <w:rPr>
                <w:rFonts w:ascii="Poppins" w:eastAsia="Times New Roman" w:hAnsi="Poppins" w:cs="Poppins"/>
                <w:color w:val="FFFFFF" w:themeColor="background1"/>
                <w:sz w:val="20"/>
                <w:szCs w:val="20"/>
                <w:lang w:val="en-US" w:eastAsia="en-GB"/>
              </w:rPr>
            </w:pPr>
            <w:r w:rsidRPr="00761F8E">
              <w:rPr>
                <w:rFonts w:ascii="Poppins" w:eastAsia="Times New Roman" w:hAnsi="Poppins" w:cs="Poppins"/>
                <w:b/>
                <w:bCs/>
                <w:color w:val="FFFFFF" w:themeColor="background1"/>
                <w:sz w:val="20"/>
                <w:szCs w:val="20"/>
                <w:lang w:eastAsia="en-GB"/>
              </w:rPr>
              <w:t>Sistemática</w:t>
            </w:r>
          </w:p>
        </w:tc>
        <w:tc>
          <w:tcPr>
            <w:tcW w:w="1701" w:type="dxa"/>
            <w:tcBorders>
              <w:top w:val="single" w:sz="6" w:space="0" w:color="000000"/>
              <w:left w:val="single" w:sz="6" w:space="0" w:color="000000"/>
              <w:bottom w:val="single" w:sz="6" w:space="0" w:color="000000"/>
              <w:right w:val="single" w:sz="6" w:space="0" w:color="000000"/>
            </w:tcBorders>
            <w:shd w:val="clear" w:color="auto" w:fill="306785" w:themeFill="accent1" w:themeFillShade="BF"/>
            <w:vAlign w:val="bottom"/>
            <w:hideMark/>
          </w:tcPr>
          <w:p w14:paraId="71BD6B19" w14:textId="751B1C77" w:rsidR="00761F8E" w:rsidRPr="00761F8E" w:rsidRDefault="00761F8E" w:rsidP="00761F8E">
            <w:pPr>
              <w:jc w:val="center"/>
              <w:textAlignment w:val="baseline"/>
              <w:rPr>
                <w:rFonts w:ascii="Poppins" w:eastAsia="Times New Roman" w:hAnsi="Poppins" w:cs="Poppins"/>
                <w:color w:val="FFFFFF" w:themeColor="background1"/>
                <w:sz w:val="20"/>
                <w:szCs w:val="20"/>
                <w:lang w:val="en-US" w:eastAsia="en-GB"/>
              </w:rPr>
            </w:pPr>
            <w:r w:rsidRPr="00761F8E">
              <w:rPr>
                <w:rFonts w:ascii="Poppins" w:eastAsia="Times New Roman" w:hAnsi="Poppins" w:cs="Poppins"/>
                <w:b/>
                <w:bCs/>
                <w:color w:val="FFFFFF" w:themeColor="background1"/>
                <w:sz w:val="20"/>
                <w:szCs w:val="20"/>
                <w:lang w:eastAsia="en-GB"/>
              </w:rPr>
              <w:t>Ocasional</w:t>
            </w:r>
          </w:p>
        </w:tc>
      </w:tr>
      <w:tr w:rsidR="00761F8E" w:rsidRPr="00761F8E" w14:paraId="27822DB9" w14:textId="77777777" w:rsidTr="00761F8E">
        <w:trPr>
          <w:gridAfter w:val="1"/>
          <w:wAfter w:w="7" w:type="dxa"/>
          <w:trHeight w:val="300"/>
        </w:trPr>
        <w:tc>
          <w:tcPr>
            <w:tcW w:w="768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92DB9C" w14:textId="77777777" w:rsidR="00761F8E" w:rsidRPr="00FB4F33" w:rsidRDefault="00761F8E" w:rsidP="00761F8E">
            <w:pPr>
              <w:textAlignment w:val="baseline"/>
              <w:rPr>
                <w:rFonts w:ascii="Poppins" w:eastAsia="Times New Roman" w:hAnsi="Poppins" w:cs="Poppins"/>
                <w:sz w:val="18"/>
                <w:szCs w:val="18"/>
                <w:lang w:eastAsia="en-GB"/>
              </w:rPr>
            </w:pPr>
            <w:r w:rsidRPr="00761F8E">
              <w:rPr>
                <w:rFonts w:ascii="Poppins" w:eastAsia="Times New Roman" w:hAnsi="Poppins" w:cs="Poppins"/>
                <w:color w:val="000000"/>
                <w:sz w:val="18"/>
                <w:szCs w:val="18"/>
                <w:lang w:eastAsia="en-GB"/>
              </w:rPr>
              <w:t>Medición y reducción de huella de carbono</w:t>
            </w:r>
            <w:r w:rsidRPr="00FB4F33">
              <w:rPr>
                <w:rFonts w:ascii="Poppins" w:eastAsia="Times New Roman" w:hAnsi="Poppins" w:cs="Poppins"/>
                <w:color w:val="000000"/>
                <w:sz w:val="18"/>
                <w:szCs w:val="18"/>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FFD739"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F08098"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r>
      <w:tr w:rsidR="00761F8E" w:rsidRPr="00761F8E" w14:paraId="2E6C824E" w14:textId="77777777" w:rsidTr="00761F8E">
        <w:trPr>
          <w:gridAfter w:val="1"/>
          <w:wAfter w:w="7" w:type="dxa"/>
          <w:trHeight w:val="300"/>
        </w:trPr>
        <w:tc>
          <w:tcPr>
            <w:tcW w:w="768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20D844" w14:textId="77777777" w:rsidR="00761F8E" w:rsidRPr="00FB4F33" w:rsidRDefault="00761F8E" w:rsidP="00761F8E">
            <w:pPr>
              <w:textAlignment w:val="baseline"/>
              <w:rPr>
                <w:rFonts w:ascii="Poppins" w:eastAsia="Times New Roman" w:hAnsi="Poppins" w:cs="Poppins"/>
                <w:sz w:val="18"/>
                <w:szCs w:val="18"/>
                <w:lang w:eastAsia="en-GB"/>
              </w:rPr>
            </w:pPr>
            <w:r w:rsidRPr="00761F8E">
              <w:rPr>
                <w:rFonts w:ascii="Poppins" w:eastAsia="Times New Roman" w:hAnsi="Poppins" w:cs="Poppins"/>
                <w:color w:val="000000"/>
                <w:sz w:val="18"/>
                <w:szCs w:val="18"/>
                <w:lang w:eastAsia="en-GB"/>
              </w:rPr>
              <w:t>Medición y reducción de huella hídrica</w:t>
            </w:r>
            <w:r w:rsidRPr="00FB4F33">
              <w:rPr>
                <w:rFonts w:ascii="Poppins" w:eastAsia="Times New Roman" w:hAnsi="Poppins" w:cs="Poppins"/>
                <w:color w:val="000000"/>
                <w:sz w:val="18"/>
                <w:szCs w:val="18"/>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157C2D"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498B29"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r>
      <w:tr w:rsidR="00761F8E" w:rsidRPr="00761F8E" w14:paraId="7750EAB0" w14:textId="77777777" w:rsidTr="00761F8E">
        <w:trPr>
          <w:gridAfter w:val="1"/>
          <w:wAfter w:w="7" w:type="dxa"/>
          <w:trHeight w:val="300"/>
        </w:trPr>
        <w:tc>
          <w:tcPr>
            <w:tcW w:w="768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CFBF15" w14:textId="77777777" w:rsidR="00761F8E" w:rsidRPr="00FB4F33" w:rsidRDefault="00761F8E" w:rsidP="00761F8E">
            <w:pPr>
              <w:textAlignment w:val="baseline"/>
              <w:rPr>
                <w:rFonts w:ascii="Poppins" w:eastAsia="Times New Roman" w:hAnsi="Poppins" w:cs="Poppins"/>
                <w:sz w:val="18"/>
                <w:szCs w:val="18"/>
                <w:lang w:eastAsia="en-GB"/>
              </w:rPr>
            </w:pPr>
            <w:r w:rsidRPr="00761F8E">
              <w:rPr>
                <w:rFonts w:ascii="Poppins" w:eastAsia="Times New Roman" w:hAnsi="Poppins" w:cs="Poppins"/>
                <w:color w:val="000000"/>
                <w:sz w:val="18"/>
                <w:szCs w:val="18"/>
                <w:lang w:eastAsia="en-GB"/>
              </w:rPr>
              <w:t>Uso de insumos ecológicos o biodegradables</w:t>
            </w:r>
            <w:r w:rsidRPr="00FB4F33">
              <w:rPr>
                <w:rFonts w:ascii="Poppins" w:eastAsia="Times New Roman" w:hAnsi="Poppins" w:cs="Poppins"/>
                <w:color w:val="000000"/>
                <w:sz w:val="18"/>
                <w:szCs w:val="18"/>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E24CD1"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BA9ACA4"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r>
      <w:tr w:rsidR="00761F8E" w:rsidRPr="00761F8E" w14:paraId="61248316" w14:textId="77777777" w:rsidTr="00761F8E">
        <w:trPr>
          <w:gridAfter w:val="1"/>
          <w:wAfter w:w="7" w:type="dxa"/>
          <w:trHeight w:val="300"/>
        </w:trPr>
        <w:tc>
          <w:tcPr>
            <w:tcW w:w="768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485D57" w14:textId="77777777" w:rsidR="00761F8E" w:rsidRPr="00FB4F33" w:rsidRDefault="00761F8E" w:rsidP="00761F8E">
            <w:pPr>
              <w:textAlignment w:val="baseline"/>
              <w:rPr>
                <w:rFonts w:ascii="Poppins" w:eastAsia="Times New Roman" w:hAnsi="Poppins" w:cs="Poppins"/>
                <w:sz w:val="18"/>
                <w:szCs w:val="18"/>
                <w:lang w:eastAsia="en-GB"/>
              </w:rPr>
            </w:pPr>
            <w:r w:rsidRPr="00761F8E">
              <w:rPr>
                <w:rFonts w:ascii="Poppins" w:eastAsia="Times New Roman" w:hAnsi="Poppins" w:cs="Poppins"/>
                <w:color w:val="000000"/>
                <w:sz w:val="18"/>
                <w:szCs w:val="18"/>
                <w:lang w:eastAsia="en-GB"/>
              </w:rPr>
              <w:t>Reforestación o conservación de áreas naturales</w:t>
            </w:r>
            <w:r w:rsidRPr="00FB4F33">
              <w:rPr>
                <w:rFonts w:ascii="Poppins" w:eastAsia="Times New Roman" w:hAnsi="Poppins" w:cs="Poppins"/>
                <w:color w:val="000000"/>
                <w:sz w:val="18"/>
                <w:szCs w:val="18"/>
                <w:lang w:eastAsia="en-GB"/>
              </w:rPr>
              <w:t> </w:t>
            </w:r>
          </w:p>
        </w:tc>
        <w:tc>
          <w:tcPr>
            <w:tcW w:w="2127" w:type="dxa"/>
            <w:tcBorders>
              <w:top w:val="single" w:sz="6" w:space="0" w:color="000000"/>
              <w:left w:val="single" w:sz="6" w:space="0" w:color="000000"/>
              <w:bottom w:val="nil"/>
              <w:right w:val="single" w:sz="6" w:space="0" w:color="000000"/>
            </w:tcBorders>
            <w:shd w:val="clear" w:color="auto" w:fill="auto"/>
            <w:vAlign w:val="bottom"/>
            <w:hideMark/>
          </w:tcPr>
          <w:p w14:paraId="5131D91A"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c>
          <w:tcPr>
            <w:tcW w:w="1701" w:type="dxa"/>
            <w:tcBorders>
              <w:top w:val="single" w:sz="6" w:space="0" w:color="000000"/>
              <w:left w:val="single" w:sz="6" w:space="0" w:color="000000"/>
              <w:bottom w:val="nil"/>
              <w:right w:val="single" w:sz="6" w:space="0" w:color="000000"/>
            </w:tcBorders>
            <w:shd w:val="clear" w:color="auto" w:fill="auto"/>
            <w:vAlign w:val="bottom"/>
            <w:hideMark/>
          </w:tcPr>
          <w:p w14:paraId="00629616"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r>
      <w:tr w:rsidR="00761F8E" w:rsidRPr="00761F8E" w14:paraId="6E888959" w14:textId="77777777" w:rsidTr="00761F8E">
        <w:trPr>
          <w:gridAfter w:val="1"/>
          <w:wAfter w:w="7" w:type="dxa"/>
          <w:trHeight w:val="300"/>
        </w:trPr>
        <w:tc>
          <w:tcPr>
            <w:tcW w:w="7684" w:type="dxa"/>
            <w:tcBorders>
              <w:top w:val="single" w:sz="6" w:space="0" w:color="000000"/>
              <w:left w:val="single" w:sz="6" w:space="0" w:color="000000"/>
              <w:bottom w:val="single" w:sz="6" w:space="0" w:color="000000"/>
              <w:right w:val="nil"/>
            </w:tcBorders>
            <w:shd w:val="clear" w:color="auto" w:fill="auto"/>
            <w:vAlign w:val="bottom"/>
            <w:hideMark/>
          </w:tcPr>
          <w:p w14:paraId="50C5CC91" w14:textId="77777777" w:rsidR="00761F8E" w:rsidRPr="00FB4F33" w:rsidRDefault="00761F8E" w:rsidP="00761F8E">
            <w:pPr>
              <w:textAlignment w:val="baseline"/>
              <w:rPr>
                <w:rFonts w:ascii="Poppins" w:eastAsia="Times New Roman" w:hAnsi="Poppins" w:cs="Poppins"/>
                <w:sz w:val="18"/>
                <w:szCs w:val="18"/>
                <w:lang w:eastAsia="en-GB"/>
              </w:rPr>
            </w:pPr>
            <w:r w:rsidRPr="00761F8E">
              <w:rPr>
                <w:rFonts w:ascii="Poppins" w:eastAsia="Times New Roman" w:hAnsi="Poppins" w:cs="Poppins"/>
                <w:color w:val="000000"/>
                <w:sz w:val="18"/>
                <w:szCs w:val="18"/>
                <w:lang w:eastAsia="en-GB"/>
              </w:rPr>
              <w:t>Educación ambiental a trabajadores, clientes o comunidad</w:t>
            </w:r>
            <w:r w:rsidRPr="00FB4F33">
              <w:rPr>
                <w:rFonts w:ascii="Poppins" w:eastAsia="Times New Roman" w:hAnsi="Poppins" w:cs="Poppins"/>
                <w:color w:val="000000"/>
                <w:sz w:val="18"/>
                <w:szCs w:val="18"/>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F45BC47"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154D552" w14:textId="77777777" w:rsidR="00761F8E" w:rsidRPr="00FB4F33" w:rsidRDefault="00761F8E" w:rsidP="00761F8E">
            <w:pPr>
              <w:textAlignment w:val="baseline"/>
              <w:rPr>
                <w:rFonts w:ascii="Poppins" w:eastAsia="Times New Roman" w:hAnsi="Poppins" w:cs="Poppins"/>
                <w:sz w:val="20"/>
                <w:szCs w:val="20"/>
                <w:lang w:eastAsia="en-GB"/>
              </w:rPr>
            </w:pPr>
            <w:r w:rsidRPr="00FB4F33">
              <w:rPr>
                <w:rFonts w:ascii="Poppins" w:eastAsia="Times New Roman" w:hAnsi="Poppins" w:cs="Poppins"/>
                <w:sz w:val="20"/>
                <w:szCs w:val="20"/>
                <w:lang w:eastAsia="en-GB"/>
              </w:rPr>
              <w:t> </w:t>
            </w:r>
          </w:p>
        </w:tc>
      </w:tr>
      <w:tr w:rsidR="00761F8E" w:rsidRPr="00761F8E" w14:paraId="25629B79" w14:textId="77777777" w:rsidTr="00761F8E">
        <w:trPr>
          <w:trHeight w:val="300"/>
        </w:trPr>
        <w:tc>
          <w:tcPr>
            <w:tcW w:w="11519" w:type="dxa"/>
            <w:gridSpan w:val="4"/>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09FE04" w14:textId="77777777" w:rsidR="00761F8E" w:rsidRPr="00FB4F33" w:rsidRDefault="00761F8E" w:rsidP="00761F8E">
            <w:pPr>
              <w:textAlignment w:val="baseline"/>
              <w:rPr>
                <w:rFonts w:ascii="Poppins" w:eastAsia="Times New Roman" w:hAnsi="Poppins" w:cs="Poppins"/>
                <w:sz w:val="18"/>
                <w:szCs w:val="18"/>
                <w:lang w:eastAsia="en-GB"/>
              </w:rPr>
            </w:pPr>
            <w:r w:rsidRPr="00761F8E">
              <w:rPr>
                <w:rFonts w:ascii="Poppins" w:eastAsia="Times New Roman" w:hAnsi="Poppins" w:cs="Poppins"/>
                <w:color w:val="000000"/>
                <w:sz w:val="18"/>
                <w:szCs w:val="18"/>
                <w:lang w:eastAsia="en-GB"/>
              </w:rPr>
              <w:t>Si realiza otra acción que no esté mencionada en esta tabla, diga cuál y con qué periodicidad:</w:t>
            </w:r>
            <w:r w:rsidRPr="00FB4F33">
              <w:rPr>
                <w:rFonts w:ascii="Poppins" w:eastAsia="Times New Roman" w:hAnsi="Poppins" w:cs="Poppins"/>
                <w:color w:val="000000"/>
                <w:sz w:val="18"/>
                <w:szCs w:val="18"/>
                <w:lang w:eastAsia="en-GB"/>
              </w:rPr>
              <w:t> </w:t>
            </w:r>
          </w:p>
        </w:tc>
      </w:tr>
      <w:tr w:rsidR="00761F8E" w:rsidRPr="00761F8E" w14:paraId="57A0C747" w14:textId="77777777" w:rsidTr="00761F8E">
        <w:trPr>
          <w:trHeight w:val="300"/>
        </w:trPr>
        <w:tc>
          <w:tcPr>
            <w:tcW w:w="11519" w:type="dxa"/>
            <w:gridSpan w:val="4"/>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F33764" w14:textId="77777777" w:rsidR="00761F8E" w:rsidRPr="00761F8E" w:rsidRDefault="00761F8E" w:rsidP="00761F8E">
            <w:pPr>
              <w:textAlignment w:val="baseline"/>
              <w:rPr>
                <w:rFonts w:ascii="Poppins" w:eastAsia="Times New Roman" w:hAnsi="Poppins" w:cs="Poppins"/>
                <w:sz w:val="20"/>
                <w:szCs w:val="20"/>
                <w:lang w:eastAsia="en-GB"/>
              </w:rPr>
            </w:pPr>
            <w:r w:rsidRPr="00761F8E">
              <w:rPr>
                <w:rFonts w:ascii="Poppins" w:eastAsia="Times New Roman" w:hAnsi="Poppins" w:cs="Poppins"/>
                <w:color w:val="495241"/>
                <w:sz w:val="20"/>
                <w:szCs w:val="20"/>
                <w:lang w:eastAsia="en-GB"/>
              </w:rPr>
              <w:t> </w:t>
            </w:r>
          </w:p>
        </w:tc>
      </w:tr>
    </w:tbl>
    <w:tbl>
      <w:tblPr>
        <w:tblStyle w:val="a5"/>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77"/>
      </w:tblGrid>
      <w:tr w:rsidR="004578B5" w:rsidRPr="002C3F53" w14:paraId="4683EC90" w14:textId="77777777" w:rsidTr="002B30D6">
        <w:trPr>
          <w:trHeight w:val="469"/>
        </w:trPr>
        <w:tc>
          <w:tcPr>
            <w:tcW w:w="11477" w:type="dxa"/>
            <w:shd w:val="clear" w:color="auto" w:fill="306786"/>
            <w:vAlign w:val="center"/>
          </w:tcPr>
          <w:p w14:paraId="522DEA57" w14:textId="60698959" w:rsidR="004578B5" w:rsidRPr="004578B5" w:rsidRDefault="004578B5" w:rsidP="004578B5">
            <w:pPr>
              <w:rPr>
                <w:rFonts w:ascii="Poppins" w:eastAsia="Aptos" w:hAnsi="Poppins" w:cs="Poppins"/>
                <w:b/>
                <w:color w:val="FFFFFF"/>
                <w:sz w:val="18"/>
                <w:szCs w:val="18"/>
              </w:rPr>
            </w:pPr>
            <w:r w:rsidRPr="004578B5">
              <w:rPr>
                <w:rFonts w:ascii="Poppins" w:eastAsia="Aptos" w:hAnsi="Poppins" w:cs="Poppins"/>
                <w:b/>
                <w:color w:val="FFFFFF"/>
                <w:sz w:val="22"/>
                <w:szCs w:val="22"/>
              </w:rPr>
              <w:t>ECONOMÍA CIRCULAR</w:t>
            </w:r>
            <w:r>
              <w:rPr>
                <w:rFonts w:ascii="Poppins" w:eastAsia="Aptos" w:hAnsi="Poppins" w:cs="Poppins"/>
                <w:b/>
                <w:color w:val="FFFFFF"/>
                <w:sz w:val="22"/>
                <w:szCs w:val="22"/>
              </w:rPr>
              <w:t xml:space="preserve"> </w:t>
            </w:r>
            <w:r w:rsidRPr="00BD52A5">
              <w:rPr>
                <w:rFonts w:ascii="Poppins" w:eastAsia="Aptos" w:hAnsi="Poppins" w:cs="Poppins"/>
                <w:b/>
                <w:color w:val="FFFFFF"/>
                <w:sz w:val="22"/>
                <w:szCs w:val="22"/>
              </w:rPr>
              <w:t>NAE (MÁX 200 PALABRAS) (ANEXAR</w:t>
            </w:r>
            <w:r w:rsidRPr="004578B5">
              <w:rPr>
                <w:rFonts w:ascii="Poppins" w:eastAsia="Aptos" w:hAnsi="Poppins" w:cs="Poppins"/>
                <w:b/>
                <w:color w:val="FFFFFF"/>
                <w:sz w:val="22"/>
                <w:szCs w:val="22"/>
              </w:rPr>
              <w:t xml:space="preserve"> EVIDENCIAS)</w:t>
            </w:r>
            <w:r w:rsidR="0009456B">
              <w:rPr>
                <w:rFonts w:ascii="Poppins" w:eastAsia="Aptos" w:hAnsi="Poppins" w:cs="Poppins"/>
                <w:b/>
                <w:color w:val="FFFFFF"/>
                <w:sz w:val="22"/>
                <w:szCs w:val="22"/>
              </w:rPr>
              <w:t xml:space="preserve"> (21)</w:t>
            </w:r>
          </w:p>
        </w:tc>
      </w:tr>
      <w:tr w:rsidR="004578B5" w:rsidRPr="002C3F53" w14:paraId="405893E2" w14:textId="77777777" w:rsidTr="002B30D6">
        <w:trPr>
          <w:trHeight w:val="1695"/>
        </w:trPr>
        <w:tc>
          <w:tcPr>
            <w:tcW w:w="11477" w:type="dxa"/>
            <w:shd w:val="clear" w:color="auto" w:fill="auto"/>
            <w:vAlign w:val="center"/>
          </w:tcPr>
          <w:p w14:paraId="69F828FE" w14:textId="1E3B3201" w:rsidR="004578B5" w:rsidRPr="004578B5" w:rsidRDefault="00BD52A5" w:rsidP="00BD52A5">
            <w:pPr>
              <w:rPr>
                <w:rFonts w:ascii="Poppins" w:eastAsia="Aptos" w:hAnsi="Poppins" w:cs="Poppins"/>
                <w:b/>
                <w:color w:val="000000"/>
                <w:sz w:val="20"/>
                <w:szCs w:val="20"/>
              </w:rPr>
            </w:pPr>
            <w:r>
              <w:rPr>
                <w:rFonts w:ascii="Poppins" w:eastAsia="Aptos" w:hAnsi="Poppins" w:cs="Poppins"/>
                <w:b/>
                <w:color w:val="000000"/>
                <w:sz w:val="20"/>
                <w:szCs w:val="20"/>
              </w:rPr>
              <w:t>Explicar y e</w:t>
            </w:r>
            <w:r w:rsidR="004578B5" w:rsidRPr="004578B5">
              <w:rPr>
                <w:rFonts w:ascii="Poppins" w:eastAsia="Aptos" w:hAnsi="Poppins" w:cs="Poppins"/>
                <w:b/>
                <w:color w:val="000000"/>
                <w:sz w:val="20"/>
                <w:szCs w:val="20"/>
              </w:rPr>
              <w:t>specificar los siguientes indicadores entre otros que se consideren relevantes:</w:t>
            </w:r>
          </w:p>
          <w:p w14:paraId="50436AD2" w14:textId="53073912" w:rsidR="004578B5" w:rsidRPr="00505E9F" w:rsidRDefault="004578B5" w:rsidP="00BD52A5">
            <w:pPr>
              <w:pStyle w:val="ListParagraph"/>
              <w:numPr>
                <w:ilvl w:val="0"/>
                <w:numId w:val="12"/>
              </w:numPr>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Porcentaje de materiales reciclados o reutilizados: _______%</w:t>
            </w:r>
          </w:p>
          <w:p w14:paraId="4565EBCE" w14:textId="6882FAE7" w:rsidR="004578B5" w:rsidRPr="00505E9F" w:rsidRDefault="004578B5" w:rsidP="00BD52A5">
            <w:pPr>
              <w:pStyle w:val="ListParagraph"/>
              <w:numPr>
                <w:ilvl w:val="0"/>
                <w:numId w:val="12"/>
              </w:numPr>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Reducción de residuos generados (toneladas/año): _______</w:t>
            </w:r>
          </w:p>
          <w:p w14:paraId="72141ECA" w14:textId="0241FD83" w:rsidR="004578B5" w:rsidRPr="00505E9F" w:rsidRDefault="004578B5" w:rsidP="00BD52A5">
            <w:pPr>
              <w:pStyle w:val="ListParagraph"/>
              <w:numPr>
                <w:ilvl w:val="0"/>
                <w:numId w:val="12"/>
              </w:numPr>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Uso de energías renovables (% de la energía total utilizada en el negocio): _______%</w:t>
            </w:r>
          </w:p>
          <w:p w14:paraId="1BFC7D1D" w14:textId="566FC3FD" w:rsidR="004578B5" w:rsidRPr="00BD52A5" w:rsidRDefault="004578B5" w:rsidP="00BD52A5">
            <w:pPr>
              <w:pStyle w:val="ListParagraph"/>
              <w:numPr>
                <w:ilvl w:val="0"/>
                <w:numId w:val="12"/>
              </w:numPr>
              <w:rPr>
                <w:rFonts w:ascii="Poppins" w:eastAsia="Aptos" w:hAnsi="Poppins" w:cs="Poppins"/>
                <w:color w:val="000000"/>
                <w:sz w:val="18"/>
                <w:szCs w:val="18"/>
              </w:rPr>
            </w:pPr>
            <w:r w:rsidRPr="00505E9F">
              <w:rPr>
                <w:rFonts w:ascii="Poppins" w:eastAsia="Aptos" w:hAnsi="Poppins" w:cs="Poppins"/>
                <w:color w:val="A6A6A6" w:themeColor="background1" w:themeShade="A6"/>
                <w:sz w:val="20"/>
                <w:szCs w:val="20"/>
              </w:rPr>
              <w:t xml:space="preserve">Productos o servicios diseñados para la reutilización o reciclaje: </w:t>
            </w:r>
            <w:r w:rsidRPr="00505E9F">
              <w:rPr>
                <w:rFonts w:ascii="Segoe UI Symbol" w:eastAsia="Aptos" w:hAnsi="Segoe UI Symbol" w:cs="Segoe UI Symbol"/>
                <w:color w:val="A6A6A6" w:themeColor="background1" w:themeShade="A6"/>
                <w:sz w:val="20"/>
                <w:szCs w:val="20"/>
              </w:rPr>
              <w:t>☐</w:t>
            </w:r>
            <w:r w:rsidRPr="00505E9F">
              <w:rPr>
                <w:rFonts w:ascii="Poppins" w:eastAsia="Aptos" w:hAnsi="Poppins" w:cs="Poppins"/>
                <w:color w:val="A6A6A6" w:themeColor="background1" w:themeShade="A6"/>
                <w:sz w:val="20"/>
                <w:szCs w:val="20"/>
              </w:rPr>
              <w:t xml:space="preserve"> Sí </w:t>
            </w:r>
            <w:r w:rsidRPr="00505E9F">
              <w:rPr>
                <w:rFonts w:ascii="Segoe UI Symbol" w:eastAsia="Aptos" w:hAnsi="Segoe UI Symbol" w:cs="Segoe UI Symbol"/>
                <w:color w:val="A6A6A6" w:themeColor="background1" w:themeShade="A6"/>
                <w:sz w:val="20"/>
                <w:szCs w:val="20"/>
              </w:rPr>
              <w:t>☐</w:t>
            </w:r>
            <w:r w:rsidRPr="00505E9F">
              <w:rPr>
                <w:rFonts w:ascii="Poppins" w:eastAsia="Aptos" w:hAnsi="Poppins" w:cs="Poppins"/>
                <w:color w:val="A6A6A6" w:themeColor="background1" w:themeShade="A6"/>
                <w:sz w:val="20"/>
                <w:szCs w:val="20"/>
              </w:rPr>
              <w:t xml:space="preserve"> No</w:t>
            </w:r>
          </w:p>
        </w:tc>
      </w:tr>
    </w:tbl>
    <w:tbl>
      <w:tblPr>
        <w:tblpPr w:leftFromText="180" w:rightFromText="180" w:vertAnchor="page" w:horzAnchor="margin" w:tblpY="10409"/>
        <w:tblW w:w="1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9"/>
      </w:tblGrid>
      <w:tr w:rsidR="002B30D6" w:rsidRPr="002C3F53" w14:paraId="0DC29494" w14:textId="77777777" w:rsidTr="002B30D6">
        <w:trPr>
          <w:trHeight w:val="400"/>
        </w:trPr>
        <w:tc>
          <w:tcPr>
            <w:tcW w:w="11429" w:type="dxa"/>
            <w:shd w:val="clear" w:color="auto" w:fill="306785" w:themeFill="accent1" w:themeFillShade="BF"/>
            <w:vAlign w:val="center"/>
          </w:tcPr>
          <w:p w14:paraId="333B874E" w14:textId="77777777" w:rsidR="002B30D6" w:rsidRPr="004578B5" w:rsidRDefault="002B30D6" w:rsidP="002B30D6">
            <w:pPr>
              <w:rPr>
                <w:rFonts w:ascii="Poppins" w:eastAsia="Aptos" w:hAnsi="Poppins" w:cs="Poppins"/>
                <w:b/>
                <w:color w:val="FFFFFF"/>
                <w:sz w:val="22"/>
                <w:szCs w:val="22"/>
              </w:rPr>
            </w:pPr>
            <w:r w:rsidRPr="004578B5">
              <w:rPr>
                <w:rFonts w:ascii="Poppins" w:eastAsia="Aptos" w:hAnsi="Poppins" w:cs="Poppins"/>
                <w:b/>
                <w:color w:val="FFFFFF"/>
                <w:sz w:val="22"/>
                <w:szCs w:val="22"/>
              </w:rPr>
              <w:t xml:space="preserve">RESPONSABILIDAD SOCIAL EMPRESARIAL </w:t>
            </w:r>
            <w:r>
              <w:rPr>
                <w:rFonts w:ascii="Poppins" w:eastAsia="Aptos" w:hAnsi="Poppins" w:cs="Poppins"/>
                <w:b/>
                <w:color w:val="FFFFFF"/>
                <w:sz w:val="22"/>
                <w:szCs w:val="22"/>
              </w:rPr>
              <w:t>NAE (ANEXAR EVIDENCIAS)</w:t>
            </w:r>
            <w:r w:rsidRPr="004578B5">
              <w:rPr>
                <w:rFonts w:ascii="Poppins" w:eastAsia="Aptos" w:hAnsi="Poppins" w:cs="Poppins"/>
                <w:b/>
                <w:color w:val="FFFFFF"/>
                <w:sz w:val="22"/>
                <w:szCs w:val="22"/>
              </w:rPr>
              <w:t xml:space="preserve"> (MÁX 250 PALABRAS)</w:t>
            </w:r>
            <w:r>
              <w:rPr>
                <w:rFonts w:ascii="Poppins" w:eastAsia="Aptos" w:hAnsi="Poppins" w:cs="Poppins"/>
                <w:b/>
                <w:color w:val="FFFFFF"/>
                <w:sz w:val="22"/>
                <w:szCs w:val="22"/>
              </w:rPr>
              <w:t xml:space="preserve"> (22)</w:t>
            </w:r>
          </w:p>
        </w:tc>
      </w:tr>
      <w:tr w:rsidR="002B30D6" w:rsidRPr="002C3F53" w14:paraId="187261FE" w14:textId="77777777" w:rsidTr="002B30D6">
        <w:trPr>
          <w:trHeight w:val="841"/>
        </w:trPr>
        <w:tc>
          <w:tcPr>
            <w:tcW w:w="11429" w:type="dxa"/>
            <w:shd w:val="clear" w:color="auto" w:fill="auto"/>
            <w:vAlign w:val="center"/>
          </w:tcPr>
          <w:p w14:paraId="7CCAB20D" w14:textId="77777777" w:rsidR="002B30D6" w:rsidRPr="004578B5" w:rsidRDefault="002B30D6" w:rsidP="002B30D6">
            <w:pPr>
              <w:rPr>
                <w:rFonts w:ascii="Poppins" w:eastAsia="Aptos" w:hAnsi="Poppins" w:cs="Poppins"/>
                <w:b/>
                <w:color w:val="000000"/>
                <w:sz w:val="20"/>
                <w:szCs w:val="20"/>
              </w:rPr>
            </w:pPr>
            <w:r>
              <w:rPr>
                <w:rFonts w:ascii="Poppins" w:eastAsia="Aptos" w:hAnsi="Poppins" w:cs="Poppins"/>
                <w:b/>
                <w:color w:val="000000"/>
                <w:sz w:val="20"/>
                <w:szCs w:val="20"/>
              </w:rPr>
              <w:t>Explicar y e</w:t>
            </w:r>
            <w:r w:rsidRPr="004578B5">
              <w:rPr>
                <w:rFonts w:ascii="Poppins" w:eastAsia="Aptos" w:hAnsi="Poppins" w:cs="Poppins"/>
                <w:b/>
                <w:color w:val="000000"/>
                <w:sz w:val="20"/>
                <w:szCs w:val="20"/>
              </w:rPr>
              <w:t>specificar los siguientes indicadores entre otros que se consideren relevantes:</w:t>
            </w:r>
          </w:p>
          <w:p w14:paraId="071D9716" w14:textId="77777777" w:rsidR="002B30D6" w:rsidRPr="00505E9F" w:rsidRDefault="002B30D6" w:rsidP="002B30D6">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Número de iniciativas comunitarias apoyadas: _______</w:t>
            </w:r>
          </w:p>
          <w:p w14:paraId="1539CBEF" w14:textId="77777777" w:rsidR="002B30D6" w:rsidRPr="00505E9F" w:rsidRDefault="002B30D6" w:rsidP="002B30D6">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 xml:space="preserve">Programas de capacitación para empleados: </w:t>
            </w:r>
            <w:r w:rsidRPr="00505E9F">
              <w:rPr>
                <w:rFonts w:ascii="Segoe UI Symbol" w:eastAsia="Aptos" w:hAnsi="Segoe UI Symbol" w:cs="Segoe UI Symbol"/>
                <w:color w:val="A6A6A6" w:themeColor="background1" w:themeShade="A6"/>
                <w:sz w:val="20"/>
                <w:szCs w:val="20"/>
              </w:rPr>
              <w:t>☐</w:t>
            </w:r>
            <w:r w:rsidRPr="00505E9F">
              <w:rPr>
                <w:rFonts w:ascii="Poppins" w:eastAsia="Aptos" w:hAnsi="Poppins" w:cs="Poppins"/>
                <w:color w:val="A6A6A6" w:themeColor="background1" w:themeShade="A6"/>
                <w:sz w:val="20"/>
                <w:szCs w:val="20"/>
              </w:rPr>
              <w:t xml:space="preserve"> Sí </w:t>
            </w:r>
            <w:r w:rsidRPr="00505E9F">
              <w:rPr>
                <w:rFonts w:ascii="Segoe UI Symbol" w:eastAsia="Aptos" w:hAnsi="Segoe UI Symbol" w:cs="Segoe UI Symbol"/>
                <w:color w:val="A6A6A6" w:themeColor="background1" w:themeShade="A6"/>
                <w:sz w:val="20"/>
                <w:szCs w:val="20"/>
              </w:rPr>
              <w:t>☐</w:t>
            </w:r>
            <w:r w:rsidRPr="00505E9F">
              <w:rPr>
                <w:rFonts w:ascii="Poppins" w:eastAsia="Aptos" w:hAnsi="Poppins" w:cs="Poppins"/>
                <w:color w:val="A6A6A6" w:themeColor="background1" w:themeShade="A6"/>
                <w:sz w:val="20"/>
                <w:szCs w:val="20"/>
              </w:rPr>
              <w:t xml:space="preserve"> No</w:t>
            </w:r>
          </w:p>
          <w:p w14:paraId="6551585A" w14:textId="77777777" w:rsidR="002B30D6" w:rsidRPr="00505E9F" w:rsidRDefault="002B30D6" w:rsidP="002B30D6">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 xml:space="preserve">Acciones asociadas a la promoción de los cuidados para sus personas empleadas, sus familias y/o la comunidad: </w:t>
            </w:r>
          </w:p>
          <w:p w14:paraId="7CB76E4D" w14:textId="77777777" w:rsidR="002B30D6" w:rsidRPr="00505E9F" w:rsidRDefault="002B30D6" w:rsidP="002B30D6">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Inversión en proyectos sociales: _______ (último monto anual en CUP)</w:t>
            </w:r>
          </w:p>
          <w:p w14:paraId="240F789C" w14:textId="77777777" w:rsidR="002B30D6" w:rsidRPr="00505E9F" w:rsidRDefault="002B30D6" w:rsidP="002B30D6">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 de utilidades dedicado a acciones de RSE: _____________</w:t>
            </w:r>
          </w:p>
          <w:p w14:paraId="0092BD3C" w14:textId="77777777" w:rsidR="002B30D6" w:rsidRPr="002C3F53" w:rsidRDefault="002B30D6" w:rsidP="002B30D6">
            <w:pPr>
              <w:numPr>
                <w:ilvl w:val="0"/>
                <w:numId w:val="1"/>
              </w:numPr>
              <w:pBdr>
                <w:top w:val="nil"/>
                <w:left w:val="nil"/>
                <w:bottom w:val="nil"/>
                <w:right w:val="nil"/>
                <w:between w:val="nil"/>
              </w:pBdr>
              <w:ind w:left="314" w:firstLine="0"/>
              <w:rPr>
                <w:rFonts w:ascii="Poppins" w:eastAsia="Aptos" w:hAnsi="Poppins" w:cs="Poppins"/>
                <w:color w:val="000000"/>
                <w:sz w:val="18"/>
                <w:szCs w:val="18"/>
              </w:rPr>
            </w:pPr>
            <w:r w:rsidRPr="00505E9F">
              <w:rPr>
                <w:rFonts w:ascii="Poppins" w:eastAsia="Aptos" w:hAnsi="Poppins" w:cs="Poppins"/>
                <w:color w:val="A6A6A6" w:themeColor="background1" w:themeShade="A6"/>
                <w:sz w:val="20"/>
                <w:szCs w:val="20"/>
              </w:rPr>
              <w:t>Acciones de apoyo a las redes de protección social (escuelas, hogares de ancianos, maternos, comedores del Sistema de Atención a las Familias (SAF)</w:t>
            </w:r>
          </w:p>
        </w:tc>
      </w:tr>
    </w:tbl>
    <w:p w14:paraId="0EFB36BE" w14:textId="77777777" w:rsidR="002B30D6" w:rsidRDefault="002B30D6" w:rsidP="00D21168">
      <w:pPr>
        <w:jc w:val="both"/>
        <w:rPr>
          <w:rFonts w:ascii="Poppins" w:eastAsia="Aptos" w:hAnsi="Poppins" w:cs="Poppins"/>
          <w:b/>
          <w:color w:val="000000" w:themeColor="text1"/>
        </w:rPr>
      </w:pPr>
    </w:p>
    <w:p w14:paraId="6F2D40D9" w14:textId="566FC481" w:rsidR="00452373" w:rsidRPr="00452373" w:rsidRDefault="00D21168" w:rsidP="00D21168">
      <w:pPr>
        <w:jc w:val="both"/>
        <w:rPr>
          <w:rFonts w:ascii="Poppins" w:eastAsia="Aptos" w:hAnsi="Poppins" w:cs="Poppins"/>
          <w:b/>
          <w:color w:val="000000" w:themeColor="text1"/>
        </w:rPr>
      </w:pPr>
      <w:r>
        <w:rPr>
          <w:rFonts w:ascii="Poppins" w:eastAsia="Aptos" w:hAnsi="Poppins" w:cs="Poppins"/>
          <w:b/>
          <w:color w:val="000000" w:themeColor="text1"/>
        </w:rPr>
        <w:lastRenderedPageBreak/>
        <w:t>UNIDAD 2</w:t>
      </w:r>
      <w:r w:rsidR="00452373" w:rsidRPr="00452373">
        <w:rPr>
          <w:rFonts w:ascii="Poppins" w:eastAsia="Aptos" w:hAnsi="Poppins" w:cs="Poppins"/>
          <w:b/>
          <w:color w:val="000000" w:themeColor="text1"/>
        </w:rPr>
        <w:t>. COHERENCIA Y SOSTENIBILIDAD DEL PROYECTO</w:t>
      </w:r>
    </w:p>
    <w:p w14:paraId="2F72F823" w14:textId="77777777" w:rsidR="00452373" w:rsidRPr="002C3F53" w:rsidRDefault="00452373">
      <w:pPr>
        <w:rPr>
          <w:rFonts w:ascii="Poppins" w:eastAsia="Aptos" w:hAnsi="Poppins" w:cs="Poppins"/>
          <w:b/>
          <w:color w:val="495241"/>
          <w:sz w:val="22"/>
          <w:szCs w:val="22"/>
        </w:rPr>
      </w:pPr>
    </w:p>
    <w:tbl>
      <w:tblPr>
        <w:tblStyle w:val="a1"/>
        <w:tblW w:w="11440" w:type="dxa"/>
        <w:tblLayout w:type="fixed"/>
        <w:tblLook w:val="0400" w:firstRow="0" w:lastRow="0" w:firstColumn="0" w:lastColumn="0" w:noHBand="0" w:noVBand="1"/>
      </w:tblPr>
      <w:tblGrid>
        <w:gridCol w:w="11440"/>
      </w:tblGrid>
      <w:tr w:rsidR="003405AC" w:rsidRPr="002C3F53" w14:paraId="0E05B084" w14:textId="77777777" w:rsidTr="00452373">
        <w:trPr>
          <w:trHeight w:val="462"/>
        </w:trPr>
        <w:tc>
          <w:tcPr>
            <w:tcW w:w="11440" w:type="dxa"/>
            <w:tcBorders>
              <w:top w:val="nil"/>
              <w:left w:val="single" w:sz="4" w:space="0" w:color="A6A6A6"/>
              <w:bottom w:val="nil"/>
              <w:right w:val="single" w:sz="4" w:space="0" w:color="A6A6A6"/>
            </w:tcBorders>
            <w:shd w:val="clear" w:color="auto" w:fill="204559" w:themeFill="accent1" w:themeFillShade="80"/>
            <w:vAlign w:val="center"/>
          </w:tcPr>
          <w:p w14:paraId="0E05B083" w14:textId="73975180" w:rsidR="003405AC" w:rsidRPr="00452373" w:rsidRDefault="00764463" w:rsidP="007F065C">
            <w:pPr>
              <w:pStyle w:val="ListParagraph"/>
              <w:numPr>
                <w:ilvl w:val="0"/>
                <w:numId w:val="6"/>
              </w:numPr>
              <w:rPr>
                <w:rFonts w:ascii="Poppins" w:eastAsia="Aptos" w:hAnsi="Poppins" w:cs="Poppins"/>
                <w:b/>
                <w:color w:val="FFFFFF"/>
                <w:sz w:val="22"/>
                <w:szCs w:val="22"/>
              </w:rPr>
            </w:pPr>
            <w:r w:rsidRPr="00452373">
              <w:rPr>
                <w:rFonts w:ascii="Poppins" w:eastAsia="Aptos" w:hAnsi="Poppins" w:cs="Poppins"/>
                <w:b/>
                <w:color w:val="FFFFFF"/>
                <w:sz w:val="22"/>
                <w:szCs w:val="22"/>
              </w:rPr>
              <w:t>VISIÓN GENERAL DEL PROYECTO</w:t>
            </w:r>
            <w:r w:rsidR="0009456B">
              <w:rPr>
                <w:rFonts w:ascii="Poppins" w:eastAsia="Aptos" w:hAnsi="Poppins" w:cs="Poppins"/>
                <w:b/>
                <w:color w:val="FFFFFF"/>
                <w:sz w:val="22"/>
                <w:szCs w:val="22"/>
              </w:rPr>
              <w:t xml:space="preserve"> (22)</w:t>
            </w:r>
          </w:p>
        </w:tc>
      </w:tr>
      <w:tr w:rsidR="003405AC" w:rsidRPr="002C3F53" w14:paraId="0E05B086" w14:textId="77777777" w:rsidTr="00452373">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306785" w:themeFill="accent1" w:themeFillShade="BF"/>
            <w:vAlign w:val="center"/>
          </w:tcPr>
          <w:p w14:paraId="0E05B085" w14:textId="2D93C5D6" w:rsidR="003405AC" w:rsidRPr="00452373" w:rsidRDefault="00764463" w:rsidP="007F065C">
            <w:pPr>
              <w:pStyle w:val="ListParagraph"/>
              <w:numPr>
                <w:ilvl w:val="1"/>
                <w:numId w:val="6"/>
              </w:numPr>
              <w:rPr>
                <w:rFonts w:ascii="Poppins" w:eastAsia="Aptos" w:hAnsi="Poppins" w:cs="Poppins"/>
                <w:b/>
                <w:color w:val="FFFFFF"/>
                <w:sz w:val="22"/>
                <w:szCs w:val="22"/>
              </w:rPr>
            </w:pPr>
            <w:r w:rsidRPr="00452373">
              <w:rPr>
                <w:rFonts w:ascii="Poppins" w:eastAsia="Aptos" w:hAnsi="Poppins" w:cs="Poppins"/>
                <w:b/>
                <w:color w:val="FFFFFF"/>
                <w:sz w:val="22"/>
                <w:szCs w:val="22"/>
              </w:rPr>
              <w:t>RESUMEN (MÁX 200 PALABRAS)</w:t>
            </w:r>
            <w:r w:rsidR="0009456B">
              <w:rPr>
                <w:rFonts w:ascii="Poppins" w:eastAsia="Aptos" w:hAnsi="Poppins" w:cs="Poppins"/>
                <w:b/>
                <w:color w:val="FFFFFF"/>
                <w:sz w:val="22"/>
                <w:szCs w:val="22"/>
              </w:rPr>
              <w:t xml:space="preserve"> (23)</w:t>
            </w:r>
          </w:p>
        </w:tc>
      </w:tr>
      <w:tr w:rsidR="003405AC" w:rsidRPr="002C3F53" w14:paraId="0E05B09A" w14:textId="77777777" w:rsidTr="00BD52A5">
        <w:trPr>
          <w:trHeight w:val="1011"/>
        </w:trPr>
        <w:tc>
          <w:tcPr>
            <w:tcW w:w="1144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05B099" w14:textId="26FB8276" w:rsidR="00F83A1D" w:rsidRPr="002C3F53" w:rsidRDefault="00491042" w:rsidP="00BD52A5">
            <w:pPr>
              <w:jc w:val="both"/>
              <w:rPr>
                <w:rFonts w:ascii="Poppins" w:eastAsia="Aptos" w:hAnsi="Poppins" w:cs="Poppins"/>
                <w:color w:val="000000"/>
                <w:sz w:val="18"/>
                <w:szCs w:val="18"/>
              </w:rPr>
            </w:pPr>
            <w:r w:rsidRPr="00BD52A5">
              <w:rPr>
                <w:rFonts w:ascii="Poppins" w:eastAsia="Aptos" w:hAnsi="Poppins" w:cs="Poppins"/>
                <w:color w:val="000000"/>
                <w:sz w:val="20"/>
                <w:szCs w:val="20"/>
              </w:rPr>
              <w:t>Breve descripción del proyecto, objetivo general que se pretende alcanzar, resultados más relevantes, implicaciones, valor de la propuesta (cualitativa y cuantitativamente)</w:t>
            </w:r>
          </w:p>
        </w:tc>
      </w:tr>
      <w:tr w:rsidR="003405AC" w:rsidRPr="002C3F53" w14:paraId="0E05B09C" w14:textId="77777777" w:rsidTr="00452373">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306785" w:themeFill="accent1" w:themeFillShade="BF"/>
            <w:vAlign w:val="center"/>
          </w:tcPr>
          <w:p w14:paraId="0E05B09B" w14:textId="34630E59" w:rsidR="003405AC" w:rsidRPr="002C3F53" w:rsidRDefault="009F4449" w:rsidP="007F065C">
            <w:pPr>
              <w:pStyle w:val="ListParagraph"/>
              <w:numPr>
                <w:ilvl w:val="1"/>
                <w:numId w:val="6"/>
              </w:numPr>
              <w:rPr>
                <w:rFonts w:ascii="Poppins" w:eastAsia="Aptos" w:hAnsi="Poppins" w:cs="Poppins"/>
                <w:b/>
                <w:color w:val="FFFFFF"/>
                <w:sz w:val="16"/>
                <w:szCs w:val="16"/>
              </w:rPr>
            </w:pPr>
            <w:r w:rsidRPr="00452373">
              <w:rPr>
                <w:rFonts w:ascii="Poppins" w:eastAsia="Aptos" w:hAnsi="Poppins" w:cs="Poppins"/>
                <w:b/>
                <w:color w:val="FFFFFF"/>
                <w:sz w:val="22"/>
                <w:szCs w:val="22"/>
              </w:rPr>
              <w:t>JUSTIFICACIÓN DEL PROYECTO (MÁX 500 PALABRAS)</w:t>
            </w:r>
            <w:r w:rsidR="0009456B">
              <w:rPr>
                <w:rFonts w:ascii="Poppins" w:eastAsia="Aptos" w:hAnsi="Poppins" w:cs="Poppins"/>
                <w:b/>
                <w:color w:val="FFFFFF"/>
                <w:sz w:val="22"/>
                <w:szCs w:val="22"/>
              </w:rPr>
              <w:t xml:space="preserve"> (24)</w:t>
            </w:r>
          </w:p>
        </w:tc>
      </w:tr>
      <w:tr w:rsidR="009579E2" w:rsidRPr="002C3F53" w14:paraId="759ADAD0" w14:textId="77777777" w:rsidTr="0057421D">
        <w:trPr>
          <w:trHeight w:val="9689"/>
        </w:trPr>
        <w:tc>
          <w:tcPr>
            <w:tcW w:w="1144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4C353FA2" w14:textId="77777777" w:rsidR="009F4449" w:rsidRPr="0057421D" w:rsidRDefault="009F4449" w:rsidP="004578B5">
            <w:pPr>
              <w:spacing w:after="80"/>
              <w:jc w:val="both"/>
              <w:rPr>
                <w:rFonts w:ascii="Poppins" w:eastAsia="SimSun" w:hAnsi="Poppins" w:cs="Poppins"/>
                <w:bCs/>
                <w:sz w:val="20"/>
                <w:szCs w:val="20"/>
                <w:lang w:eastAsia="es-ES"/>
              </w:rPr>
            </w:pPr>
            <w:r w:rsidRPr="0057421D">
              <w:rPr>
                <w:rFonts w:ascii="Poppins" w:eastAsia="SimSun" w:hAnsi="Poppins" w:cs="Poppins"/>
                <w:bCs/>
                <w:sz w:val="20"/>
                <w:szCs w:val="20"/>
                <w:lang w:eastAsia="es-ES"/>
              </w:rPr>
              <w:t>Párrafo 1 (El problema): "El [territorio] enfrenta el problema de [¿?], evidenciado por [datos y estadísticas]. Esto afecta de manera directa a [población objetivo], lo que genera [consecuencias]."</w:t>
            </w:r>
          </w:p>
          <w:p w14:paraId="31D70318" w14:textId="3CDF80C3" w:rsidR="009F4449" w:rsidRPr="0057421D" w:rsidRDefault="009F4449" w:rsidP="004578B5">
            <w:pPr>
              <w:spacing w:after="80"/>
              <w:jc w:val="both"/>
              <w:rPr>
                <w:rFonts w:ascii="Poppins" w:eastAsia="SimSun" w:hAnsi="Poppins" w:cs="Poppins"/>
                <w:bCs/>
                <w:sz w:val="20"/>
                <w:szCs w:val="20"/>
                <w:lang w:eastAsia="es-ES"/>
              </w:rPr>
            </w:pPr>
            <w:r w:rsidRPr="0057421D">
              <w:rPr>
                <w:rFonts w:ascii="Poppins" w:eastAsia="SimSun" w:hAnsi="Poppins" w:cs="Poppins"/>
                <w:bCs/>
                <w:sz w:val="20"/>
                <w:szCs w:val="20"/>
                <w:lang w:eastAsia="es-ES"/>
              </w:rPr>
              <w:t xml:space="preserve">Párrafo 2 (Relevancia y por qué ahora): “Resolver esta problemática es prioritario porque se alinea con la [Estrategia de Desarrollo Municipal] y la agenda [nacional </w:t>
            </w:r>
            <w:r w:rsidR="00C27BF3" w:rsidRPr="0057421D">
              <w:rPr>
                <w:rFonts w:ascii="Poppins" w:eastAsia="SimSun" w:hAnsi="Poppins" w:cs="Poppins"/>
                <w:bCs/>
                <w:sz w:val="20"/>
                <w:szCs w:val="20"/>
                <w:lang w:eastAsia="es-ES"/>
              </w:rPr>
              <w:t>y/</w:t>
            </w:r>
            <w:r w:rsidRPr="0057421D">
              <w:rPr>
                <w:rFonts w:ascii="Poppins" w:eastAsia="SimSun" w:hAnsi="Poppins" w:cs="Poppins"/>
                <w:bCs/>
                <w:sz w:val="20"/>
                <w:szCs w:val="20"/>
                <w:lang w:eastAsia="es-ES"/>
              </w:rPr>
              <w:t>o global]. Además, la comunidad ha identificado esto como su principal necesidad."</w:t>
            </w:r>
          </w:p>
          <w:p w14:paraId="209E7002" w14:textId="2E7D3B5E" w:rsidR="009F4449" w:rsidRPr="0057421D" w:rsidRDefault="009F4449" w:rsidP="004578B5">
            <w:pPr>
              <w:spacing w:after="80"/>
              <w:jc w:val="both"/>
              <w:rPr>
                <w:rFonts w:ascii="Poppins" w:eastAsia="SimSun" w:hAnsi="Poppins" w:cs="Poppins"/>
                <w:bCs/>
                <w:sz w:val="20"/>
                <w:szCs w:val="20"/>
                <w:lang w:eastAsia="es-ES"/>
              </w:rPr>
            </w:pPr>
            <w:r w:rsidRPr="0057421D">
              <w:rPr>
                <w:rFonts w:ascii="Poppins" w:eastAsia="SimSun" w:hAnsi="Poppins" w:cs="Poppins"/>
                <w:bCs/>
                <w:sz w:val="20"/>
                <w:szCs w:val="20"/>
                <w:lang w:eastAsia="es-ES"/>
              </w:rPr>
              <w:t>Párrafo 3 (La solución y sus beneficios): "Frente a esto, la presenta propuesta propone [solución resumida</w:t>
            </w:r>
            <w:r w:rsidR="00452373" w:rsidRPr="0057421D">
              <w:rPr>
                <w:rFonts w:ascii="Poppins" w:eastAsia="SimSun" w:hAnsi="Poppins" w:cs="Poppins"/>
                <w:bCs/>
                <w:sz w:val="20"/>
                <w:szCs w:val="20"/>
                <w:lang w:eastAsia="es-ES"/>
              </w:rPr>
              <w:t xml:space="preserve"> incluyendo la maquinaria/equipamiento/tecnología solicitada</w:t>
            </w:r>
            <w:r w:rsidRPr="0057421D">
              <w:rPr>
                <w:rFonts w:ascii="Poppins" w:eastAsia="SimSun" w:hAnsi="Poppins" w:cs="Poppins"/>
                <w:bCs/>
                <w:sz w:val="20"/>
                <w:szCs w:val="20"/>
                <w:lang w:eastAsia="es-ES"/>
              </w:rPr>
              <w:t>]. Con ello, se espera generar [beneficios directos] para los participantes y [beneficios indirectos] para la comunidad, contribuyendo a un impacto de [impacto a mayor plazo]."</w:t>
            </w:r>
          </w:p>
          <w:p w14:paraId="2772541E" w14:textId="76E46F5F" w:rsidR="00761F8E" w:rsidRPr="0057421D" w:rsidRDefault="009F4449" w:rsidP="004578B5">
            <w:pPr>
              <w:spacing w:after="80"/>
              <w:jc w:val="both"/>
              <w:rPr>
                <w:rFonts w:ascii="Poppins" w:eastAsia="SimSun" w:hAnsi="Poppins" w:cs="Poppins"/>
                <w:bCs/>
                <w:sz w:val="20"/>
                <w:szCs w:val="20"/>
                <w:lang w:eastAsia="es-ES"/>
              </w:rPr>
            </w:pPr>
            <w:r w:rsidRPr="0057421D">
              <w:rPr>
                <w:rFonts w:ascii="Poppins" w:eastAsia="SimSun" w:hAnsi="Poppins" w:cs="Poppins"/>
                <w:bCs/>
                <w:sz w:val="20"/>
                <w:szCs w:val="20"/>
                <w:lang w:eastAsia="es-ES"/>
              </w:rPr>
              <w:t>Párrafo 4 (Viabilidad y valor agregado): "El proyecto es viable debido a [recursos, aliados, capacidad técnica]. Su valor agregado radica en [originalidad o enfoque], lo que asegurará su sostenibilidad y efectividad."</w:t>
            </w:r>
            <w:r w:rsidR="004578B5" w:rsidRPr="0057421D">
              <w:rPr>
                <w:rFonts w:ascii="Poppins" w:eastAsia="SimSun" w:hAnsi="Poppins" w:cs="Poppins"/>
                <w:bCs/>
                <w:sz w:val="20"/>
                <w:szCs w:val="20"/>
                <w:lang w:eastAsia="es-ES"/>
              </w:rPr>
              <w:t xml:space="preserve"> Describir cómo está alineado el proyecto a la visión empresarial del NAE en general.</w:t>
            </w:r>
          </w:p>
          <w:p w14:paraId="41C678BC" w14:textId="430D774E" w:rsidR="00761F8E" w:rsidRPr="0057421D" w:rsidRDefault="00761F8E" w:rsidP="00761F8E">
            <w:pPr>
              <w:spacing w:after="80"/>
              <w:jc w:val="both"/>
              <w:rPr>
                <w:rFonts w:ascii="Poppins" w:eastAsia="SimSun" w:hAnsi="Poppins" w:cs="Poppins"/>
                <w:bCs/>
                <w:sz w:val="20"/>
                <w:szCs w:val="20"/>
                <w:lang w:eastAsia="es-ES"/>
              </w:rPr>
            </w:pPr>
            <w:r w:rsidRPr="0057421D">
              <w:rPr>
                <w:rFonts w:ascii="Poppins" w:eastAsia="SimSun" w:hAnsi="Poppins" w:cs="Poppins"/>
                <w:bCs/>
                <w:sz w:val="20"/>
                <w:szCs w:val="20"/>
                <w:lang w:eastAsia="es-ES"/>
              </w:rPr>
              <w:t>Cuadro resumen de la propuesta de valor:</w:t>
            </w:r>
          </w:p>
          <w:tbl>
            <w:tblPr>
              <w:tblW w:w="11071" w:type="dxa"/>
              <w:tblLayout w:type="fixed"/>
              <w:tblCellMar>
                <w:left w:w="0" w:type="dxa"/>
                <w:right w:w="0" w:type="dxa"/>
              </w:tblCellMar>
              <w:tblLook w:val="04A0" w:firstRow="1" w:lastRow="0" w:firstColumn="1" w:lastColumn="0" w:noHBand="0" w:noVBand="1"/>
            </w:tblPr>
            <w:tblGrid>
              <w:gridCol w:w="3814"/>
              <w:gridCol w:w="5085"/>
              <w:gridCol w:w="2172"/>
            </w:tblGrid>
            <w:tr w:rsidR="000F1908" w:rsidRPr="0057421D" w14:paraId="57BD6BD2" w14:textId="77777777" w:rsidTr="004578B5">
              <w:trPr>
                <w:trHeight w:val="262"/>
              </w:trPr>
              <w:tc>
                <w:tcPr>
                  <w:tcW w:w="3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B324F3" w14:textId="5FFB6DA9" w:rsidR="00761F8E" w:rsidRPr="00FB4F33" w:rsidRDefault="00761F8E" w:rsidP="004578B5">
                  <w:pPr>
                    <w:jc w:val="cente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LA PROPUESTA DE VALOR DEL PROYECTO</w:t>
                  </w:r>
                  <w:r w:rsidR="0009456B" w:rsidRPr="0057421D">
                    <w:rPr>
                      <w:rFonts w:ascii="Poppins" w:eastAsia="Times New Roman" w:hAnsi="Poppins" w:cs="Poppins"/>
                      <w:bCs/>
                      <w:sz w:val="20"/>
                      <w:szCs w:val="20"/>
                      <w:lang w:eastAsia="en-GB"/>
                    </w:rPr>
                    <w:t xml:space="preserve"> (25)</w:t>
                  </w:r>
                </w:p>
              </w:tc>
              <w:tc>
                <w:tcPr>
                  <w:tcW w:w="50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9D3E7F" w14:textId="7DF04718" w:rsidR="00761F8E" w:rsidRPr="0057421D" w:rsidRDefault="00761F8E" w:rsidP="004578B5">
                  <w:pPr>
                    <w:jc w:val="center"/>
                    <w:textAlignment w:val="baseline"/>
                    <w:rPr>
                      <w:rFonts w:ascii="Poppins" w:eastAsia="Times New Roman" w:hAnsi="Poppins" w:cs="Poppins"/>
                      <w:bCs/>
                      <w:sz w:val="20"/>
                      <w:szCs w:val="20"/>
                      <w:lang w:val="en-US" w:eastAsia="en-GB"/>
                    </w:rPr>
                  </w:pPr>
                  <w:r w:rsidRPr="0057421D">
                    <w:rPr>
                      <w:rFonts w:ascii="Poppins" w:eastAsia="Times New Roman" w:hAnsi="Poppins" w:cs="Poppins"/>
                      <w:bCs/>
                      <w:sz w:val="20"/>
                      <w:szCs w:val="20"/>
                      <w:lang w:eastAsia="en-GB"/>
                    </w:rPr>
                    <w:t>Ejemplos</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7334CD" w14:textId="14949006" w:rsidR="00761F8E" w:rsidRPr="00FB4F33" w:rsidRDefault="00761F8E" w:rsidP="004578B5">
                  <w:pPr>
                    <w:jc w:val="cente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Opción que más se adecua al resultado de su proyecto</w:t>
                  </w:r>
                  <w:r w:rsidR="000D21A4" w:rsidRPr="0057421D">
                    <w:rPr>
                      <w:rFonts w:ascii="Poppins" w:eastAsia="Times New Roman" w:hAnsi="Poppins" w:cs="Poppins"/>
                      <w:bCs/>
                      <w:sz w:val="20"/>
                      <w:szCs w:val="20"/>
                      <w:lang w:eastAsia="en-GB"/>
                    </w:rPr>
                    <w:t xml:space="preserve"> (Marcar con una X)</w:t>
                  </w:r>
                </w:p>
              </w:tc>
            </w:tr>
            <w:tr w:rsidR="000F1908" w:rsidRPr="0057421D" w14:paraId="4EA64E5A" w14:textId="77777777" w:rsidTr="00D21FB0">
              <w:trPr>
                <w:trHeight w:val="262"/>
              </w:trPr>
              <w:tc>
                <w:tcPr>
                  <w:tcW w:w="3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E3ED8" w14:textId="77777777" w:rsidR="00761F8E" w:rsidRPr="00FB4F33" w:rsidRDefault="00761F8E" w:rsidP="00761F8E">
                  <w:pP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Supone una transformación radical del producto/servicio/ modelo de negocio del NAE </w:t>
                  </w:r>
                  <w:r w:rsidRPr="00FB4F33">
                    <w:rPr>
                      <w:rFonts w:ascii="Poppins" w:eastAsia="Times New Roman" w:hAnsi="Poppins" w:cs="Poppins"/>
                      <w:bCs/>
                      <w:sz w:val="20"/>
                      <w:szCs w:val="20"/>
                      <w:lang w:eastAsia="en-GB"/>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1D98FF" w14:textId="47D2B911" w:rsidR="00761F8E" w:rsidRPr="00FB4F33" w:rsidRDefault="00761F8E" w:rsidP="00D21FB0">
                  <w:pPr>
                    <w:jc w:val="cente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Hace obsoletos productos/servicios existentes, crea un nuevo segmento de clientes/mercado, cambia la forma en que se hacen las cosas a nivel local o nacional.</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832EC7" w14:textId="77777777" w:rsidR="00761F8E" w:rsidRPr="00FB4F33" w:rsidRDefault="00761F8E" w:rsidP="00761F8E">
                  <w:pPr>
                    <w:textAlignment w:val="baseline"/>
                    <w:rPr>
                      <w:rFonts w:ascii="Poppins" w:eastAsia="Times New Roman" w:hAnsi="Poppins" w:cs="Poppins"/>
                      <w:bCs/>
                      <w:sz w:val="20"/>
                      <w:szCs w:val="20"/>
                      <w:lang w:eastAsia="en-GB"/>
                    </w:rPr>
                  </w:pPr>
                  <w:r w:rsidRPr="00FB4F33">
                    <w:rPr>
                      <w:rFonts w:ascii="Poppins" w:eastAsia="Times New Roman" w:hAnsi="Poppins" w:cs="Poppins"/>
                      <w:bCs/>
                      <w:sz w:val="20"/>
                      <w:szCs w:val="20"/>
                      <w:lang w:eastAsia="en-GB"/>
                    </w:rPr>
                    <w:t> </w:t>
                  </w:r>
                </w:p>
              </w:tc>
            </w:tr>
            <w:tr w:rsidR="000F1908" w:rsidRPr="0057421D" w14:paraId="7708010A" w14:textId="77777777" w:rsidTr="00D21FB0">
              <w:trPr>
                <w:trHeight w:val="262"/>
              </w:trPr>
              <w:tc>
                <w:tcPr>
                  <w:tcW w:w="3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8A62A" w14:textId="77777777" w:rsidR="00761F8E" w:rsidRPr="00FB4F33" w:rsidRDefault="00761F8E" w:rsidP="00761F8E">
                  <w:pP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Introduce mejora incremental la tecnología del producto/servicio/ modelo de negocio del NAE</w:t>
                  </w:r>
                  <w:r w:rsidRPr="00FB4F33">
                    <w:rPr>
                      <w:rFonts w:ascii="Poppins" w:eastAsia="Times New Roman" w:hAnsi="Poppins" w:cs="Poppins"/>
                      <w:bCs/>
                      <w:sz w:val="20"/>
                      <w:szCs w:val="20"/>
                      <w:lang w:eastAsia="en-GB"/>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B8070" w14:textId="7A129FCF" w:rsidR="00761F8E" w:rsidRPr="00FB4F33" w:rsidRDefault="00761F8E" w:rsidP="00D21FB0">
                  <w:pPr>
                    <w:jc w:val="cente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Hace ajustes tecnológicos que mejoran la calidad en productos/servicios o la eficiencia en el modelo de negocio</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F6B00BB" w14:textId="77777777" w:rsidR="00761F8E" w:rsidRPr="00FB4F33" w:rsidRDefault="00761F8E" w:rsidP="00761F8E">
                  <w:pPr>
                    <w:textAlignment w:val="baseline"/>
                    <w:rPr>
                      <w:rFonts w:ascii="Poppins" w:eastAsia="Times New Roman" w:hAnsi="Poppins" w:cs="Poppins"/>
                      <w:bCs/>
                      <w:sz w:val="20"/>
                      <w:szCs w:val="20"/>
                      <w:lang w:eastAsia="en-GB"/>
                    </w:rPr>
                  </w:pPr>
                  <w:r w:rsidRPr="00FB4F33">
                    <w:rPr>
                      <w:rFonts w:ascii="Poppins" w:eastAsia="Times New Roman" w:hAnsi="Poppins" w:cs="Poppins"/>
                      <w:bCs/>
                      <w:sz w:val="20"/>
                      <w:szCs w:val="20"/>
                      <w:lang w:eastAsia="en-GB"/>
                    </w:rPr>
                    <w:t> </w:t>
                  </w:r>
                </w:p>
              </w:tc>
            </w:tr>
            <w:tr w:rsidR="000D21A4" w:rsidRPr="0057421D" w14:paraId="5512EB46" w14:textId="77777777" w:rsidTr="000D21A4">
              <w:trPr>
                <w:trHeight w:val="1245"/>
              </w:trPr>
              <w:tc>
                <w:tcPr>
                  <w:tcW w:w="3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CC742" w14:textId="77777777" w:rsidR="000D21A4" w:rsidRPr="00FB4F33" w:rsidRDefault="000D21A4" w:rsidP="00761F8E">
                  <w:pP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Supone un aumento escala o recuperación de capacidad productiva</w:t>
                  </w:r>
                  <w:r w:rsidRPr="00FB4F33">
                    <w:rPr>
                      <w:rFonts w:ascii="Poppins" w:eastAsia="Times New Roman" w:hAnsi="Poppins" w:cs="Poppins"/>
                      <w:bCs/>
                      <w:sz w:val="20"/>
                      <w:szCs w:val="20"/>
                      <w:lang w:eastAsia="en-GB"/>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089BE" w14:textId="1866A786" w:rsidR="000D21A4" w:rsidRPr="00FB4F33" w:rsidRDefault="000D21A4" w:rsidP="000D21A4">
                  <w:pPr>
                    <w:jc w:val="center"/>
                    <w:textAlignment w:val="baseline"/>
                    <w:rPr>
                      <w:rFonts w:ascii="Poppins" w:eastAsia="Times New Roman" w:hAnsi="Poppins" w:cs="Poppins"/>
                      <w:bCs/>
                      <w:sz w:val="20"/>
                      <w:szCs w:val="20"/>
                      <w:lang w:eastAsia="en-GB"/>
                    </w:rPr>
                  </w:pPr>
                  <w:r w:rsidRPr="0057421D">
                    <w:rPr>
                      <w:rFonts w:ascii="Poppins" w:eastAsia="Times New Roman" w:hAnsi="Poppins" w:cs="Poppins"/>
                      <w:bCs/>
                      <w:sz w:val="20"/>
                      <w:szCs w:val="20"/>
                      <w:lang w:eastAsia="en-GB"/>
                    </w:rPr>
                    <w:t>Recupera o incrementa las escalas productivas</w:t>
                  </w:r>
                </w:p>
                <w:p w14:paraId="3014F4BC" w14:textId="77777777" w:rsidR="000D21A4" w:rsidRPr="00FB4F33" w:rsidRDefault="000D21A4" w:rsidP="000D21A4">
                  <w:pPr>
                    <w:jc w:val="center"/>
                    <w:textAlignment w:val="baseline"/>
                    <w:rPr>
                      <w:rFonts w:ascii="Poppins" w:eastAsia="Times New Roman" w:hAnsi="Poppins" w:cs="Poppins"/>
                      <w:bCs/>
                      <w:sz w:val="20"/>
                      <w:szCs w:val="20"/>
                      <w:lang w:eastAsia="en-GB"/>
                    </w:rPr>
                  </w:pP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FDAE42" w14:textId="77777777" w:rsidR="000D21A4" w:rsidRPr="00FB4F33" w:rsidRDefault="000D21A4" w:rsidP="00761F8E">
                  <w:pPr>
                    <w:textAlignment w:val="baseline"/>
                    <w:rPr>
                      <w:rFonts w:ascii="Poppins" w:eastAsia="Times New Roman" w:hAnsi="Poppins" w:cs="Poppins"/>
                      <w:bCs/>
                      <w:sz w:val="20"/>
                      <w:szCs w:val="20"/>
                      <w:lang w:eastAsia="en-GB"/>
                    </w:rPr>
                  </w:pPr>
                  <w:r w:rsidRPr="00FB4F33">
                    <w:rPr>
                      <w:rFonts w:ascii="Poppins" w:eastAsia="Times New Roman" w:hAnsi="Poppins" w:cs="Poppins"/>
                      <w:bCs/>
                      <w:sz w:val="20"/>
                      <w:szCs w:val="20"/>
                      <w:lang w:eastAsia="en-GB"/>
                    </w:rPr>
                    <w:t> </w:t>
                  </w:r>
                </w:p>
              </w:tc>
            </w:tr>
          </w:tbl>
          <w:p w14:paraId="7D45B0C1" w14:textId="18B5C9EF" w:rsidR="004578B5" w:rsidRPr="0057421D" w:rsidRDefault="004578B5" w:rsidP="009579E2">
            <w:pPr>
              <w:rPr>
                <w:rFonts w:ascii="Poppins" w:eastAsia="Aptos" w:hAnsi="Poppins" w:cs="Poppins"/>
                <w:bCs/>
                <w:sz w:val="16"/>
                <w:szCs w:val="16"/>
              </w:rPr>
            </w:pPr>
          </w:p>
        </w:tc>
      </w:tr>
      <w:tr w:rsidR="003405AC" w:rsidRPr="002C3F53" w14:paraId="0E05B0AA" w14:textId="77777777" w:rsidTr="00452373">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306785" w:themeFill="accent1" w:themeFillShade="BF"/>
            <w:vAlign w:val="center"/>
          </w:tcPr>
          <w:p w14:paraId="0E05B0A9" w14:textId="5725C2DF" w:rsidR="003405AC" w:rsidRPr="002C3F53" w:rsidRDefault="009F4449" w:rsidP="007F065C">
            <w:pPr>
              <w:pStyle w:val="ListParagraph"/>
              <w:numPr>
                <w:ilvl w:val="1"/>
                <w:numId w:val="6"/>
              </w:numPr>
              <w:rPr>
                <w:rFonts w:ascii="Poppins" w:eastAsia="Aptos" w:hAnsi="Poppins" w:cs="Poppins"/>
                <w:b/>
                <w:color w:val="FFFFFF"/>
                <w:sz w:val="18"/>
                <w:szCs w:val="18"/>
              </w:rPr>
            </w:pPr>
            <w:r w:rsidRPr="00452373">
              <w:rPr>
                <w:rFonts w:ascii="Poppins" w:eastAsia="Aptos" w:hAnsi="Poppins" w:cs="Poppins"/>
                <w:b/>
                <w:color w:val="FFFFFF" w:themeColor="background1"/>
                <w:sz w:val="22"/>
                <w:szCs w:val="22"/>
              </w:rPr>
              <w:lastRenderedPageBreak/>
              <w:t xml:space="preserve">OBJETIVOS ESPECÍFICOS Y RESULTADOS POR OBJETIVOS (MÁX 200 </w:t>
            </w:r>
            <w:r w:rsidR="0009456B" w:rsidRPr="00452373">
              <w:rPr>
                <w:rFonts w:ascii="Poppins" w:eastAsia="Aptos" w:hAnsi="Poppins" w:cs="Poppins"/>
                <w:b/>
                <w:color w:val="FFFFFF" w:themeColor="background1"/>
                <w:sz w:val="22"/>
                <w:szCs w:val="22"/>
              </w:rPr>
              <w:t>PALABRAS)</w:t>
            </w:r>
            <w:r w:rsidR="0009456B">
              <w:rPr>
                <w:rFonts w:ascii="Poppins" w:eastAsia="Aptos" w:hAnsi="Poppins" w:cs="Poppins"/>
                <w:b/>
                <w:color w:val="FFFFFF" w:themeColor="background1"/>
                <w:sz w:val="22"/>
                <w:szCs w:val="22"/>
              </w:rPr>
              <w:t xml:space="preserve"> (26)</w:t>
            </w:r>
          </w:p>
        </w:tc>
      </w:tr>
      <w:tr w:rsidR="00C11228" w:rsidRPr="002C3F53" w14:paraId="6E059884" w14:textId="77777777" w:rsidTr="00C11228">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484CF4AD" w14:textId="77777777" w:rsidR="00C11228" w:rsidRDefault="00C11228" w:rsidP="00C11228">
            <w:pPr>
              <w:pStyle w:val="ListParagraph"/>
              <w:ind w:left="360"/>
              <w:rPr>
                <w:rFonts w:ascii="Poppins" w:eastAsia="Aptos" w:hAnsi="Poppins" w:cs="Poppins"/>
                <w:b/>
                <w:color w:val="FFFFFF"/>
                <w:sz w:val="16"/>
                <w:szCs w:val="16"/>
              </w:rPr>
            </w:pPr>
          </w:p>
          <w:p w14:paraId="04F3CE41" w14:textId="5884C185" w:rsidR="009F4449" w:rsidRPr="000F1908" w:rsidRDefault="009F4449" w:rsidP="009F4449">
            <w:pPr>
              <w:rPr>
                <w:rFonts w:ascii="Poppins" w:eastAsia="Aptos" w:hAnsi="Poppins" w:cs="Poppins"/>
                <w:b/>
                <w:sz w:val="18"/>
                <w:szCs w:val="18"/>
              </w:rPr>
            </w:pPr>
            <w:r w:rsidRPr="000F1908">
              <w:rPr>
                <w:rFonts w:ascii="Poppins" w:eastAsia="Aptos" w:hAnsi="Poppins" w:cs="Poppins"/>
                <w:color w:val="000000"/>
                <w:sz w:val="20"/>
                <w:szCs w:val="20"/>
              </w:rPr>
              <w:t xml:space="preserve">Se considerarán </w:t>
            </w:r>
            <w:r w:rsidR="00FB4F33">
              <w:rPr>
                <w:rFonts w:ascii="Poppins" w:eastAsia="Aptos" w:hAnsi="Poppins" w:cs="Poppins"/>
                <w:color w:val="000000"/>
                <w:sz w:val="20"/>
                <w:szCs w:val="20"/>
              </w:rPr>
              <w:t>no más de</w:t>
            </w:r>
            <w:r w:rsidRPr="000F1908">
              <w:rPr>
                <w:rFonts w:ascii="Poppins" w:eastAsia="Aptos" w:hAnsi="Poppins" w:cs="Poppins"/>
                <w:color w:val="000000"/>
                <w:sz w:val="20"/>
                <w:szCs w:val="20"/>
              </w:rPr>
              <w:t xml:space="preserve"> 3 objetivos específicos con sus correspondientes resultados</w:t>
            </w:r>
          </w:p>
          <w:p w14:paraId="3DD34B89" w14:textId="4866369A" w:rsidR="009F4449" w:rsidRPr="002C3F53" w:rsidRDefault="009F4449" w:rsidP="009F4449">
            <w:pPr>
              <w:spacing w:after="80"/>
              <w:ind w:left="720"/>
              <w:jc w:val="both"/>
              <w:rPr>
                <w:rFonts w:ascii="Poppins" w:eastAsia="Aptos" w:hAnsi="Poppins" w:cs="Poppins"/>
                <w:b/>
                <w:color w:val="FFFFFF"/>
                <w:sz w:val="16"/>
                <w:szCs w:val="16"/>
              </w:rPr>
            </w:pPr>
          </w:p>
        </w:tc>
      </w:tr>
      <w:tr w:rsidR="00452373" w:rsidRPr="002C3F53" w14:paraId="2FD2A15C" w14:textId="77777777" w:rsidTr="00452373">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306785" w:themeFill="accent1" w:themeFillShade="BF"/>
            <w:vAlign w:val="center"/>
          </w:tcPr>
          <w:p w14:paraId="51BBE1CF" w14:textId="2B6EA80E" w:rsidR="00452373" w:rsidRDefault="00BD52A5" w:rsidP="00452373">
            <w:pPr>
              <w:pStyle w:val="ListParagraph"/>
              <w:numPr>
                <w:ilvl w:val="1"/>
                <w:numId w:val="6"/>
              </w:numPr>
              <w:rPr>
                <w:rFonts w:ascii="Poppins" w:eastAsia="Aptos" w:hAnsi="Poppins" w:cs="Poppins"/>
                <w:b/>
                <w:color w:val="FFFFFF"/>
                <w:sz w:val="16"/>
                <w:szCs w:val="16"/>
              </w:rPr>
            </w:pPr>
            <w:r>
              <w:rPr>
                <w:rFonts w:ascii="Poppins" w:eastAsia="Aptos" w:hAnsi="Poppins" w:cs="Poppins"/>
                <w:b/>
                <w:color w:val="FFFFFF"/>
                <w:sz w:val="22"/>
                <w:szCs w:val="22"/>
              </w:rPr>
              <w:t xml:space="preserve"> </w:t>
            </w:r>
            <w:r w:rsidR="00452373" w:rsidRPr="00452373">
              <w:rPr>
                <w:rFonts w:ascii="Poppins" w:eastAsia="Aptos" w:hAnsi="Poppins" w:cs="Poppins"/>
                <w:b/>
                <w:color w:val="FFFFFF"/>
                <w:sz w:val="22"/>
                <w:szCs w:val="22"/>
              </w:rPr>
              <w:t>CRONOGRAMA / HITOS (MÁX 100 PALABRAS) (PUEDE ANEXARSE)</w:t>
            </w:r>
            <w:r w:rsidR="0009456B">
              <w:rPr>
                <w:rFonts w:ascii="Poppins" w:eastAsia="Aptos" w:hAnsi="Poppins" w:cs="Poppins"/>
                <w:b/>
                <w:color w:val="FFFFFF"/>
                <w:sz w:val="22"/>
                <w:szCs w:val="22"/>
              </w:rPr>
              <w:t xml:space="preserve"> (27)</w:t>
            </w:r>
          </w:p>
        </w:tc>
      </w:tr>
      <w:tr w:rsidR="00452373" w:rsidRPr="002C3F53" w14:paraId="4D9A5631" w14:textId="77777777" w:rsidTr="00C11228">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5AD627AF" w14:textId="0A49443C" w:rsidR="00452373" w:rsidRPr="002C3F53" w:rsidRDefault="00452373" w:rsidP="00452373">
            <w:pPr>
              <w:ind w:firstLine="180"/>
              <w:rPr>
                <w:rFonts w:ascii="Poppins" w:eastAsia="Aptos" w:hAnsi="Poppins" w:cs="Poppins"/>
                <w:sz w:val="18"/>
                <w:szCs w:val="18"/>
              </w:rPr>
            </w:pPr>
            <w:r w:rsidRPr="002C3F53">
              <w:rPr>
                <w:rFonts w:ascii="Poppins" w:eastAsia="Aptos" w:hAnsi="Poppins" w:cs="Poppins"/>
                <w:sz w:val="18"/>
                <w:szCs w:val="18"/>
              </w:rPr>
              <w:t> </w:t>
            </w:r>
          </w:p>
          <w:tbl>
            <w:tblPr>
              <w:tblStyle w:val="TableGridLight"/>
              <w:tblW w:w="11221" w:type="dxa"/>
              <w:tblLayout w:type="fixed"/>
              <w:tblLook w:val="04A0" w:firstRow="1" w:lastRow="0" w:firstColumn="1" w:lastColumn="0" w:noHBand="0" w:noVBand="1"/>
            </w:tblPr>
            <w:tblGrid>
              <w:gridCol w:w="540"/>
              <w:gridCol w:w="1197"/>
              <w:gridCol w:w="1574"/>
              <w:gridCol w:w="1167"/>
              <w:gridCol w:w="1780"/>
              <w:gridCol w:w="1519"/>
              <w:gridCol w:w="1602"/>
              <w:gridCol w:w="1134"/>
              <w:gridCol w:w="708"/>
            </w:tblGrid>
            <w:tr w:rsidR="00294804" w:rsidRPr="00C11228" w14:paraId="51D115D9" w14:textId="66FA5C2F" w:rsidTr="00294804">
              <w:trPr>
                <w:trHeight w:val="448"/>
              </w:trPr>
              <w:tc>
                <w:tcPr>
                  <w:tcW w:w="540" w:type="dxa"/>
                </w:tcPr>
                <w:p w14:paraId="64BD57E3" w14:textId="77777777" w:rsidR="00294804" w:rsidRPr="00C11228" w:rsidRDefault="00294804" w:rsidP="00452373">
                  <w:pPr>
                    <w:rPr>
                      <w:rFonts w:ascii="Poppins" w:hAnsi="Poppins" w:cs="Poppins"/>
                      <w:b/>
                      <w:bCs/>
                      <w:sz w:val="18"/>
                      <w:szCs w:val="18"/>
                      <w:lang w:val="es-ES"/>
                    </w:rPr>
                  </w:pPr>
                </w:p>
              </w:tc>
              <w:tc>
                <w:tcPr>
                  <w:tcW w:w="1197" w:type="dxa"/>
                  <w:hideMark/>
                </w:tcPr>
                <w:p w14:paraId="4EE18E35" w14:textId="77777777" w:rsidR="00294804" w:rsidRPr="00E64756" w:rsidRDefault="00294804" w:rsidP="00452373">
                  <w:pPr>
                    <w:spacing w:after="160" w:line="259" w:lineRule="auto"/>
                    <w:jc w:val="center"/>
                    <w:rPr>
                      <w:rFonts w:ascii="Poppins" w:hAnsi="Poppins" w:cs="Poppins"/>
                      <w:b/>
                      <w:bCs/>
                      <w:sz w:val="18"/>
                      <w:szCs w:val="18"/>
                      <w:lang w:val="es-ES"/>
                    </w:rPr>
                  </w:pPr>
                  <w:r w:rsidRPr="00E64756">
                    <w:rPr>
                      <w:rFonts w:ascii="Poppins" w:hAnsi="Poppins" w:cs="Poppins"/>
                      <w:b/>
                      <w:bCs/>
                      <w:sz w:val="18"/>
                      <w:szCs w:val="18"/>
                      <w:lang w:val="es-ES"/>
                    </w:rPr>
                    <w:t>Actividad</w:t>
                  </w:r>
                </w:p>
              </w:tc>
              <w:tc>
                <w:tcPr>
                  <w:tcW w:w="1574" w:type="dxa"/>
                  <w:hideMark/>
                </w:tcPr>
                <w:p w14:paraId="3E1972ED" w14:textId="77777777" w:rsidR="00294804" w:rsidRPr="00E64756" w:rsidRDefault="00294804" w:rsidP="00452373">
                  <w:pPr>
                    <w:spacing w:after="160" w:line="259" w:lineRule="auto"/>
                    <w:jc w:val="center"/>
                    <w:rPr>
                      <w:rFonts w:ascii="Poppins" w:hAnsi="Poppins" w:cs="Poppins"/>
                      <w:b/>
                      <w:bCs/>
                      <w:sz w:val="18"/>
                      <w:szCs w:val="18"/>
                      <w:lang w:val="es-ES"/>
                    </w:rPr>
                  </w:pPr>
                  <w:r w:rsidRPr="00E64756">
                    <w:rPr>
                      <w:rFonts w:ascii="Poppins" w:hAnsi="Poppins" w:cs="Poppins"/>
                      <w:b/>
                      <w:bCs/>
                      <w:sz w:val="18"/>
                      <w:szCs w:val="18"/>
                      <w:lang w:val="es-ES"/>
                    </w:rPr>
                    <w:t>Responsable</w:t>
                  </w:r>
                </w:p>
              </w:tc>
              <w:tc>
                <w:tcPr>
                  <w:tcW w:w="1167" w:type="dxa"/>
                  <w:hideMark/>
                </w:tcPr>
                <w:p w14:paraId="715AC89C" w14:textId="77777777" w:rsidR="00294804" w:rsidRPr="00E64756" w:rsidRDefault="00294804" w:rsidP="00452373">
                  <w:pPr>
                    <w:spacing w:after="160" w:line="259" w:lineRule="auto"/>
                    <w:jc w:val="center"/>
                    <w:rPr>
                      <w:rFonts w:ascii="Poppins" w:hAnsi="Poppins" w:cs="Poppins"/>
                      <w:b/>
                      <w:bCs/>
                      <w:sz w:val="18"/>
                      <w:szCs w:val="18"/>
                      <w:lang w:val="es-ES"/>
                    </w:rPr>
                  </w:pPr>
                  <w:r w:rsidRPr="00E64756">
                    <w:rPr>
                      <w:rFonts w:ascii="Poppins" w:hAnsi="Poppins" w:cs="Poppins"/>
                      <w:b/>
                      <w:bCs/>
                      <w:sz w:val="18"/>
                      <w:szCs w:val="18"/>
                      <w:lang w:val="es-ES"/>
                    </w:rPr>
                    <w:t>Duración</w:t>
                  </w:r>
                </w:p>
              </w:tc>
              <w:tc>
                <w:tcPr>
                  <w:tcW w:w="1780" w:type="dxa"/>
                  <w:hideMark/>
                </w:tcPr>
                <w:p w14:paraId="42CEF2B2" w14:textId="77777777" w:rsidR="00294804" w:rsidRPr="00E64756" w:rsidRDefault="00294804" w:rsidP="00452373">
                  <w:pPr>
                    <w:spacing w:after="160" w:line="259" w:lineRule="auto"/>
                    <w:jc w:val="center"/>
                    <w:rPr>
                      <w:rFonts w:ascii="Poppins" w:hAnsi="Poppins" w:cs="Poppins"/>
                      <w:b/>
                      <w:bCs/>
                      <w:sz w:val="18"/>
                      <w:szCs w:val="18"/>
                      <w:lang w:val="es-ES"/>
                    </w:rPr>
                  </w:pPr>
                  <w:r w:rsidRPr="00E64756">
                    <w:rPr>
                      <w:rFonts w:ascii="Poppins" w:hAnsi="Poppins" w:cs="Poppins"/>
                      <w:b/>
                      <w:bCs/>
                      <w:sz w:val="18"/>
                      <w:szCs w:val="18"/>
                      <w:lang w:val="es-ES"/>
                    </w:rPr>
                    <w:t>Fecha de Inicio</w:t>
                  </w:r>
                </w:p>
              </w:tc>
              <w:tc>
                <w:tcPr>
                  <w:tcW w:w="1519" w:type="dxa"/>
                  <w:hideMark/>
                </w:tcPr>
                <w:p w14:paraId="18417168" w14:textId="77777777" w:rsidR="00294804" w:rsidRPr="00E64756" w:rsidRDefault="00294804" w:rsidP="00452373">
                  <w:pPr>
                    <w:spacing w:after="160" w:line="259" w:lineRule="auto"/>
                    <w:jc w:val="center"/>
                    <w:rPr>
                      <w:rFonts w:ascii="Poppins" w:hAnsi="Poppins" w:cs="Poppins"/>
                      <w:b/>
                      <w:bCs/>
                      <w:sz w:val="18"/>
                      <w:szCs w:val="18"/>
                      <w:lang w:val="es-ES"/>
                    </w:rPr>
                  </w:pPr>
                  <w:r w:rsidRPr="00E64756">
                    <w:rPr>
                      <w:rFonts w:ascii="Poppins" w:hAnsi="Poppins" w:cs="Poppins"/>
                      <w:b/>
                      <w:bCs/>
                      <w:sz w:val="18"/>
                      <w:szCs w:val="18"/>
                      <w:lang w:val="es-ES"/>
                    </w:rPr>
                    <w:t>Fecha de Fin</w:t>
                  </w:r>
                </w:p>
              </w:tc>
              <w:tc>
                <w:tcPr>
                  <w:tcW w:w="1602" w:type="dxa"/>
                  <w:hideMark/>
                </w:tcPr>
                <w:p w14:paraId="21A854FC" w14:textId="43071F95" w:rsidR="00294804" w:rsidRPr="00E64756" w:rsidRDefault="00294804" w:rsidP="00452373">
                  <w:pPr>
                    <w:spacing w:after="160" w:line="259" w:lineRule="auto"/>
                    <w:jc w:val="center"/>
                    <w:rPr>
                      <w:rFonts w:ascii="Poppins" w:hAnsi="Poppins" w:cs="Poppins"/>
                      <w:b/>
                      <w:bCs/>
                      <w:sz w:val="18"/>
                      <w:szCs w:val="18"/>
                      <w:lang w:val="es-ES"/>
                    </w:rPr>
                  </w:pPr>
                  <w:r>
                    <w:rPr>
                      <w:rFonts w:ascii="Poppins" w:hAnsi="Poppins" w:cs="Poppins"/>
                      <w:b/>
                      <w:bCs/>
                      <w:sz w:val="18"/>
                      <w:szCs w:val="18"/>
                      <w:lang w:val="es-ES"/>
                    </w:rPr>
                    <w:t>Resultado</w:t>
                  </w:r>
                </w:p>
              </w:tc>
              <w:tc>
                <w:tcPr>
                  <w:tcW w:w="1134" w:type="dxa"/>
                </w:tcPr>
                <w:p w14:paraId="4542D8DF" w14:textId="17763A41" w:rsidR="00294804" w:rsidRDefault="00294804" w:rsidP="00452373">
                  <w:pPr>
                    <w:spacing w:after="160" w:line="259" w:lineRule="auto"/>
                    <w:jc w:val="center"/>
                    <w:rPr>
                      <w:rFonts w:ascii="Poppins" w:hAnsi="Poppins" w:cs="Poppins"/>
                      <w:b/>
                      <w:bCs/>
                      <w:sz w:val="18"/>
                      <w:szCs w:val="18"/>
                    </w:rPr>
                  </w:pPr>
                  <w:proofErr w:type="spellStart"/>
                  <w:r>
                    <w:rPr>
                      <w:rFonts w:ascii="Poppins" w:hAnsi="Poppins" w:cs="Poppins"/>
                      <w:b/>
                      <w:bCs/>
                      <w:sz w:val="18"/>
                      <w:szCs w:val="18"/>
                    </w:rPr>
                    <w:t>Indicador</w:t>
                  </w:r>
                  <w:proofErr w:type="spellEnd"/>
                </w:p>
              </w:tc>
              <w:tc>
                <w:tcPr>
                  <w:tcW w:w="708" w:type="dxa"/>
                </w:tcPr>
                <w:p w14:paraId="2DAF6EE3" w14:textId="1089F720" w:rsidR="00294804" w:rsidRDefault="00294804" w:rsidP="00452373">
                  <w:pPr>
                    <w:spacing w:after="160" w:line="259" w:lineRule="auto"/>
                    <w:jc w:val="center"/>
                    <w:rPr>
                      <w:rFonts w:ascii="Poppins" w:hAnsi="Poppins" w:cs="Poppins"/>
                      <w:b/>
                      <w:bCs/>
                      <w:sz w:val="18"/>
                      <w:szCs w:val="18"/>
                    </w:rPr>
                  </w:pPr>
                  <w:r>
                    <w:rPr>
                      <w:rFonts w:ascii="Poppins" w:hAnsi="Poppins" w:cs="Poppins"/>
                      <w:b/>
                      <w:bCs/>
                      <w:sz w:val="18"/>
                      <w:szCs w:val="18"/>
                    </w:rPr>
                    <w:t>Meta</w:t>
                  </w:r>
                </w:p>
              </w:tc>
            </w:tr>
            <w:tr w:rsidR="00294804" w:rsidRPr="00C11228" w14:paraId="57D8CD80" w14:textId="3E3DBEF3" w:rsidTr="00294804">
              <w:trPr>
                <w:trHeight w:val="448"/>
              </w:trPr>
              <w:tc>
                <w:tcPr>
                  <w:tcW w:w="540" w:type="dxa"/>
                </w:tcPr>
                <w:p w14:paraId="5D3FF88D" w14:textId="77777777" w:rsidR="00294804" w:rsidRPr="00C11228" w:rsidRDefault="00294804" w:rsidP="00452373">
                  <w:pPr>
                    <w:rPr>
                      <w:rFonts w:ascii="Poppins" w:hAnsi="Poppins" w:cs="Poppins"/>
                      <w:sz w:val="18"/>
                      <w:szCs w:val="18"/>
                      <w:lang w:val="es-ES"/>
                    </w:rPr>
                  </w:pPr>
                  <w:r w:rsidRPr="00C11228">
                    <w:rPr>
                      <w:rFonts w:ascii="Poppins" w:hAnsi="Poppins" w:cs="Poppins"/>
                      <w:sz w:val="18"/>
                      <w:szCs w:val="18"/>
                      <w:lang w:val="es-ES"/>
                    </w:rPr>
                    <w:t>1</w:t>
                  </w:r>
                </w:p>
              </w:tc>
              <w:tc>
                <w:tcPr>
                  <w:tcW w:w="1197" w:type="dxa"/>
                </w:tcPr>
                <w:p w14:paraId="7A2F2770" w14:textId="77777777" w:rsidR="00294804" w:rsidRPr="00E64756" w:rsidRDefault="00294804" w:rsidP="00452373">
                  <w:pPr>
                    <w:spacing w:after="160" w:line="259" w:lineRule="auto"/>
                    <w:rPr>
                      <w:rFonts w:ascii="Poppins" w:hAnsi="Poppins" w:cs="Poppins"/>
                      <w:sz w:val="18"/>
                      <w:szCs w:val="18"/>
                      <w:lang w:val="es-ES"/>
                    </w:rPr>
                  </w:pPr>
                </w:p>
              </w:tc>
              <w:tc>
                <w:tcPr>
                  <w:tcW w:w="1574" w:type="dxa"/>
                </w:tcPr>
                <w:p w14:paraId="7E08FB4E" w14:textId="77777777" w:rsidR="00294804" w:rsidRPr="00E64756" w:rsidRDefault="00294804" w:rsidP="00452373">
                  <w:pPr>
                    <w:spacing w:after="160" w:line="259" w:lineRule="auto"/>
                    <w:rPr>
                      <w:rFonts w:ascii="Poppins" w:hAnsi="Poppins" w:cs="Poppins"/>
                      <w:sz w:val="18"/>
                      <w:szCs w:val="18"/>
                      <w:lang w:val="es-ES"/>
                    </w:rPr>
                  </w:pPr>
                </w:p>
              </w:tc>
              <w:tc>
                <w:tcPr>
                  <w:tcW w:w="1167" w:type="dxa"/>
                </w:tcPr>
                <w:p w14:paraId="399DD6D9" w14:textId="77777777" w:rsidR="00294804" w:rsidRPr="00E64756" w:rsidRDefault="00294804" w:rsidP="00452373">
                  <w:pPr>
                    <w:spacing w:after="160" w:line="259" w:lineRule="auto"/>
                    <w:rPr>
                      <w:rFonts w:ascii="Poppins" w:hAnsi="Poppins" w:cs="Poppins"/>
                      <w:sz w:val="18"/>
                      <w:szCs w:val="18"/>
                      <w:lang w:val="es-ES"/>
                    </w:rPr>
                  </w:pPr>
                </w:p>
              </w:tc>
              <w:tc>
                <w:tcPr>
                  <w:tcW w:w="1780" w:type="dxa"/>
                </w:tcPr>
                <w:p w14:paraId="774811E1" w14:textId="77777777" w:rsidR="00294804" w:rsidRPr="00E64756" w:rsidRDefault="00294804" w:rsidP="00452373">
                  <w:pPr>
                    <w:spacing w:after="160" w:line="259" w:lineRule="auto"/>
                    <w:rPr>
                      <w:rFonts w:ascii="Poppins" w:hAnsi="Poppins" w:cs="Poppins"/>
                      <w:sz w:val="18"/>
                      <w:szCs w:val="18"/>
                      <w:lang w:val="es-ES"/>
                    </w:rPr>
                  </w:pPr>
                </w:p>
              </w:tc>
              <w:tc>
                <w:tcPr>
                  <w:tcW w:w="1519" w:type="dxa"/>
                </w:tcPr>
                <w:p w14:paraId="22E2D6C8" w14:textId="77777777" w:rsidR="00294804" w:rsidRPr="00E64756" w:rsidRDefault="00294804" w:rsidP="00452373">
                  <w:pPr>
                    <w:spacing w:after="160" w:line="259" w:lineRule="auto"/>
                    <w:rPr>
                      <w:rFonts w:ascii="Poppins" w:hAnsi="Poppins" w:cs="Poppins"/>
                      <w:sz w:val="18"/>
                      <w:szCs w:val="18"/>
                      <w:lang w:val="es-ES"/>
                    </w:rPr>
                  </w:pPr>
                </w:p>
              </w:tc>
              <w:tc>
                <w:tcPr>
                  <w:tcW w:w="1602" w:type="dxa"/>
                </w:tcPr>
                <w:p w14:paraId="73567BD0" w14:textId="77777777" w:rsidR="00294804" w:rsidRPr="00E64756" w:rsidRDefault="00294804" w:rsidP="00452373">
                  <w:pPr>
                    <w:spacing w:after="160" w:line="259" w:lineRule="auto"/>
                    <w:rPr>
                      <w:rFonts w:ascii="Poppins" w:hAnsi="Poppins" w:cs="Poppins"/>
                      <w:sz w:val="18"/>
                      <w:szCs w:val="18"/>
                      <w:lang w:val="es-ES"/>
                    </w:rPr>
                  </w:pPr>
                </w:p>
              </w:tc>
              <w:tc>
                <w:tcPr>
                  <w:tcW w:w="1134" w:type="dxa"/>
                </w:tcPr>
                <w:p w14:paraId="3CCB4013" w14:textId="77777777" w:rsidR="00294804" w:rsidRPr="00E64756" w:rsidRDefault="00294804" w:rsidP="00452373">
                  <w:pPr>
                    <w:spacing w:after="160" w:line="259" w:lineRule="auto"/>
                    <w:rPr>
                      <w:rFonts w:ascii="Poppins" w:hAnsi="Poppins" w:cs="Poppins"/>
                      <w:sz w:val="18"/>
                      <w:szCs w:val="18"/>
                    </w:rPr>
                  </w:pPr>
                </w:p>
              </w:tc>
              <w:tc>
                <w:tcPr>
                  <w:tcW w:w="708" w:type="dxa"/>
                </w:tcPr>
                <w:p w14:paraId="61D34ADD" w14:textId="77777777" w:rsidR="00294804" w:rsidRPr="00E64756" w:rsidRDefault="00294804" w:rsidP="00452373">
                  <w:pPr>
                    <w:spacing w:after="160" w:line="259" w:lineRule="auto"/>
                    <w:rPr>
                      <w:rFonts w:ascii="Poppins" w:hAnsi="Poppins" w:cs="Poppins"/>
                      <w:sz w:val="18"/>
                      <w:szCs w:val="18"/>
                    </w:rPr>
                  </w:pPr>
                </w:p>
              </w:tc>
            </w:tr>
            <w:tr w:rsidR="00294804" w:rsidRPr="00C11228" w14:paraId="2E0A3152" w14:textId="01EBF148" w:rsidTr="00294804">
              <w:trPr>
                <w:trHeight w:val="456"/>
              </w:trPr>
              <w:tc>
                <w:tcPr>
                  <w:tcW w:w="540" w:type="dxa"/>
                </w:tcPr>
                <w:p w14:paraId="335099EB" w14:textId="77777777" w:rsidR="00294804" w:rsidRPr="00C11228" w:rsidRDefault="00294804" w:rsidP="00452373">
                  <w:pPr>
                    <w:rPr>
                      <w:rFonts w:ascii="Poppins" w:hAnsi="Poppins" w:cs="Poppins"/>
                      <w:sz w:val="18"/>
                      <w:szCs w:val="18"/>
                      <w:lang w:val="es-ES"/>
                    </w:rPr>
                  </w:pPr>
                  <w:r w:rsidRPr="00C11228">
                    <w:rPr>
                      <w:rFonts w:ascii="Poppins" w:hAnsi="Poppins" w:cs="Poppins"/>
                      <w:sz w:val="18"/>
                      <w:szCs w:val="18"/>
                      <w:lang w:val="es-ES"/>
                    </w:rPr>
                    <w:t>2</w:t>
                  </w:r>
                </w:p>
              </w:tc>
              <w:tc>
                <w:tcPr>
                  <w:tcW w:w="1197" w:type="dxa"/>
                </w:tcPr>
                <w:p w14:paraId="362D8DDC" w14:textId="77777777" w:rsidR="00294804" w:rsidRPr="00E64756" w:rsidRDefault="00294804" w:rsidP="00452373">
                  <w:pPr>
                    <w:spacing w:after="160" w:line="259" w:lineRule="auto"/>
                    <w:rPr>
                      <w:rFonts w:ascii="Poppins" w:hAnsi="Poppins" w:cs="Poppins"/>
                      <w:sz w:val="18"/>
                      <w:szCs w:val="18"/>
                      <w:lang w:val="es-ES"/>
                    </w:rPr>
                  </w:pPr>
                </w:p>
              </w:tc>
              <w:tc>
                <w:tcPr>
                  <w:tcW w:w="1574" w:type="dxa"/>
                </w:tcPr>
                <w:p w14:paraId="0CA80153" w14:textId="77777777" w:rsidR="00294804" w:rsidRPr="00E64756" w:rsidRDefault="00294804" w:rsidP="00452373">
                  <w:pPr>
                    <w:spacing w:after="160" w:line="259" w:lineRule="auto"/>
                    <w:rPr>
                      <w:rFonts w:ascii="Poppins" w:hAnsi="Poppins" w:cs="Poppins"/>
                      <w:sz w:val="18"/>
                      <w:szCs w:val="18"/>
                      <w:lang w:val="es-ES"/>
                    </w:rPr>
                  </w:pPr>
                </w:p>
              </w:tc>
              <w:tc>
                <w:tcPr>
                  <w:tcW w:w="1167" w:type="dxa"/>
                </w:tcPr>
                <w:p w14:paraId="24477CCF" w14:textId="77777777" w:rsidR="00294804" w:rsidRPr="00E64756" w:rsidRDefault="00294804" w:rsidP="00452373">
                  <w:pPr>
                    <w:spacing w:after="160" w:line="259" w:lineRule="auto"/>
                    <w:rPr>
                      <w:rFonts w:ascii="Poppins" w:hAnsi="Poppins" w:cs="Poppins"/>
                      <w:sz w:val="18"/>
                      <w:szCs w:val="18"/>
                      <w:lang w:val="es-ES"/>
                    </w:rPr>
                  </w:pPr>
                </w:p>
              </w:tc>
              <w:tc>
                <w:tcPr>
                  <w:tcW w:w="1780" w:type="dxa"/>
                </w:tcPr>
                <w:p w14:paraId="658BD8C1" w14:textId="77777777" w:rsidR="00294804" w:rsidRPr="00E64756" w:rsidRDefault="00294804" w:rsidP="00452373">
                  <w:pPr>
                    <w:spacing w:after="160" w:line="259" w:lineRule="auto"/>
                    <w:rPr>
                      <w:rFonts w:ascii="Poppins" w:hAnsi="Poppins" w:cs="Poppins"/>
                      <w:sz w:val="18"/>
                      <w:szCs w:val="18"/>
                      <w:lang w:val="es-ES"/>
                    </w:rPr>
                  </w:pPr>
                </w:p>
              </w:tc>
              <w:tc>
                <w:tcPr>
                  <w:tcW w:w="1519" w:type="dxa"/>
                </w:tcPr>
                <w:p w14:paraId="41074FDC" w14:textId="77777777" w:rsidR="00294804" w:rsidRPr="00E64756" w:rsidRDefault="00294804" w:rsidP="00452373">
                  <w:pPr>
                    <w:spacing w:after="160" w:line="259" w:lineRule="auto"/>
                    <w:rPr>
                      <w:rFonts w:ascii="Poppins" w:hAnsi="Poppins" w:cs="Poppins"/>
                      <w:sz w:val="18"/>
                      <w:szCs w:val="18"/>
                      <w:lang w:val="es-ES"/>
                    </w:rPr>
                  </w:pPr>
                </w:p>
              </w:tc>
              <w:tc>
                <w:tcPr>
                  <w:tcW w:w="1602" w:type="dxa"/>
                </w:tcPr>
                <w:p w14:paraId="508F8C67" w14:textId="77777777" w:rsidR="00294804" w:rsidRPr="00E64756" w:rsidRDefault="00294804" w:rsidP="00452373">
                  <w:pPr>
                    <w:spacing w:after="160" w:line="259" w:lineRule="auto"/>
                    <w:rPr>
                      <w:rFonts w:ascii="Poppins" w:hAnsi="Poppins" w:cs="Poppins"/>
                      <w:sz w:val="18"/>
                      <w:szCs w:val="18"/>
                      <w:lang w:val="es-ES"/>
                    </w:rPr>
                  </w:pPr>
                </w:p>
              </w:tc>
              <w:tc>
                <w:tcPr>
                  <w:tcW w:w="1134" w:type="dxa"/>
                </w:tcPr>
                <w:p w14:paraId="4C4C89A5" w14:textId="77777777" w:rsidR="00294804" w:rsidRPr="00E64756" w:rsidRDefault="00294804" w:rsidP="00452373">
                  <w:pPr>
                    <w:spacing w:after="160" w:line="259" w:lineRule="auto"/>
                    <w:rPr>
                      <w:rFonts w:ascii="Poppins" w:hAnsi="Poppins" w:cs="Poppins"/>
                      <w:sz w:val="18"/>
                      <w:szCs w:val="18"/>
                    </w:rPr>
                  </w:pPr>
                </w:p>
              </w:tc>
              <w:tc>
                <w:tcPr>
                  <w:tcW w:w="708" w:type="dxa"/>
                </w:tcPr>
                <w:p w14:paraId="53940756" w14:textId="77777777" w:rsidR="00294804" w:rsidRPr="00E64756" w:rsidRDefault="00294804" w:rsidP="00452373">
                  <w:pPr>
                    <w:spacing w:after="160" w:line="259" w:lineRule="auto"/>
                    <w:rPr>
                      <w:rFonts w:ascii="Poppins" w:hAnsi="Poppins" w:cs="Poppins"/>
                      <w:sz w:val="18"/>
                      <w:szCs w:val="18"/>
                    </w:rPr>
                  </w:pPr>
                </w:p>
              </w:tc>
            </w:tr>
            <w:tr w:rsidR="00294804" w:rsidRPr="00C11228" w14:paraId="2480D246" w14:textId="70EA4037" w:rsidTr="00294804">
              <w:trPr>
                <w:trHeight w:val="448"/>
              </w:trPr>
              <w:tc>
                <w:tcPr>
                  <w:tcW w:w="540" w:type="dxa"/>
                </w:tcPr>
                <w:p w14:paraId="5812F1D3" w14:textId="77777777" w:rsidR="00294804" w:rsidRPr="00C11228" w:rsidRDefault="00294804" w:rsidP="00452373">
                  <w:pPr>
                    <w:rPr>
                      <w:rFonts w:ascii="Poppins" w:hAnsi="Poppins" w:cs="Poppins"/>
                      <w:sz w:val="18"/>
                      <w:szCs w:val="18"/>
                      <w:lang w:val="es-ES"/>
                    </w:rPr>
                  </w:pPr>
                  <w:r w:rsidRPr="00C11228">
                    <w:rPr>
                      <w:rFonts w:ascii="Poppins" w:hAnsi="Poppins" w:cs="Poppins"/>
                      <w:sz w:val="18"/>
                      <w:szCs w:val="18"/>
                      <w:lang w:val="es-ES"/>
                    </w:rPr>
                    <w:t>3</w:t>
                  </w:r>
                </w:p>
              </w:tc>
              <w:tc>
                <w:tcPr>
                  <w:tcW w:w="1197" w:type="dxa"/>
                </w:tcPr>
                <w:p w14:paraId="69D42017" w14:textId="77777777" w:rsidR="00294804" w:rsidRPr="00E64756" w:rsidRDefault="00294804" w:rsidP="00452373">
                  <w:pPr>
                    <w:spacing w:after="160" w:line="259" w:lineRule="auto"/>
                    <w:rPr>
                      <w:rFonts w:ascii="Poppins" w:hAnsi="Poppins" w:cs="Poppins"/>
                      <w:sz w:val="18"/>
                      <w:szCs w:val="18"/>
                      <w:lang w:val="es-ES"/>
                    </w:rPr>
                  </w:pPr>
                </w:p>
              </w:tc>
              <w:tc>
                <w:tcPr>
                  <w:tcW w:w="1574" w:type="dxa"/>
                </w:tcPr>
                <w:p w14:paraId="09DFF68A" w14:textId="77777777" w:rsidR="00294804" w:rsidRPr="00E64756" w:rsidRDefault="00294804" w:rsidP="00452373">
                  <w:pPr>
                    <w:spacing w:after="160" w:line="259" w:lineRule="auto"/>
                    <w:rPr>
                      <w:rFonts w:ascii="Poppins" w:hAnsi="Poppins" w:cs="Poppins"/>
                      <w:sz w:val="18"/>
                      <w:szCs w:val="18"/>
                      <w:lang w:val="es-ES"/>
                    </w:rPr>
                  </w:pPr>
                </w:p>
              </w:tc>
              <w:tc>
                <w:tcPr>
                  <w:tcW w:w="1167" w:type="dxa"/>
                </w:tcPr>
                <w:p w14:paraId="7001B9FC" w14:textId="77777777" w:rsidR="00294804" w:rsidRPr="00E64756" w:rsidRDefault="00294804" w:rsidP="00452373">
                  <w:pPr>
                    <w:spacing w:after="160" w:line="259" w:lineRule="auto"/>
                    <w:rPr>
                      <w:rFonts w:ascii="Poppins" w:hAnsi="Poppins" w:cs="Poppins"/>
                      <w:sz w:val="18"/>
                      <w:szCs w:val="18"/>
                      <w:lang w:val="es-ES"/>
                    </w:rPr>
                  </w:pPr>
                </w:p>
              </w:tc>
              <w:tc>
                <w:tcPr>
                  <w:tcW w:w="1780" w:type="dxa"/>
                </w:tcPr>
                <w:p w14:paraId="0D48FF0C" w14:textId="77777777" w:rsidR="00294804" w:rsidRPr="00E64756" w:rsidRDefault="00294804" w:rsidP="00452373">
                  <w:pPr>
                    <w:spacing w:after="160" w:line="259" w:lineRule="auto"/>
                    <w:rPr>
                      <w:rFonts w:ascii="Poppins" w:hAnsi="Poppins" w:cs="Poppins"/>
                      <w:sz w:val="18"/>
                      <w:szCs w:val="18"/>
                      <w:lang w:val="es-ES"/>
                    </w:rPr>
                  </w:pPr>
                </w:p>
              </w:tc>
              <w:tc>
                <w:tcPr>
                  <w:tcW w:w="1519" w:type="dxa"/>
                </w:tcPr>
                <w:p w14:paraId="446D24A2" w14:textId="77777777" w:rsidR="00294804" w:rsidRPr="00E64756" w:rsidRDefault="00294804" w:rsidP="00452373">
                  <w:pPr>
                    <w:spacing w:after="160" w:line="259" w:lineRule="auto"/>
                    <w:rPr>
                      <w:rFonts w:ascii="Poppins" w:hAnsi="Poppins" w:cs="Poppins"/>
                      <w:sz w:val="18"/>
                      <w:szCs w:val="18"/>
                      <w:lang w:val="es-ES"/>
                    </w:rPr>
                  </w:pPr>
                </w:p>
              </w:tc>
              <w:tc>
                <w:tcPr>
                  <w:tcW w:w="1602" w:type="dxa"/>
                </w:tcPr>
                <w:p w14:paraId="2A233A50" w14:textId="77777777" w:rsidR="00294804" w:rsidRPr="00E64756" w:rsidRDefault="00294804" w:rsidP="00452373">
                  <w:pPr>
                    <w:spacing w:after="160" w:line="259" w:lineRule="auto"/>
                    <w:rPr>
                      <w:rFonts w:ascii="Poppins" w:hAnsi="Poppins" w:cs="Poppins"/>
                      <w:sz w:val="18"/>
                      <w:szCs w:val="18"/>
                      <w:lang w:val="es-ES"/>
                    </w:rPr>
                  </w:pPr>
                </w:p>
              </w:tc>
              <w:tc>
                <w:tcPr>
                  <w:tcW w:w="1134" w:type="dxa"/>
                </w:tcPr>
                <w:p w14:paraId="2E1EA877" w14:textId="77777777" w:rsidR="00294804" w:rsidRPr="00E64756" w:rsidRDefault="00294804" w:rsidP="00452373">
                  <w:pPr>
                    <w:spacing w:after="160" w:line="259" w:lineRule="auto"/>
                    <w:rPr>
                      <w:rFonts w:ascii="Poppins" w:hAnsi="Poppins" w:cs="Poppins"/>
                      <w:sz w:val="18"/>
                      <w:szCs w:val="18"/>
                    </w:rPr>
                  </w:pPr>
                </w:p>
              </w:tc>
              <w:tc>
                <w:tcPr>
                  <w:tcW w:w="708" w:type="dxa"/>
                </w:tcPr>
                <w:p w14:paraId="65AE63E2" w14:textId="77777777" w:rsidR="00294804" w:rsidRPr="00E64756" w:rsidRDefault="00294804" w:rsidP="00452373">
                  <w:pPr>
                    <w:spacing w:after="160" w:line="259" w:lineRule="auto"/>
                    <w:rPr>
                      <w:rFonts w:ascii="Poppins" w:hAnsi="Poppins" w:cs="Poppins"/>
                      <w:sz w:val="18"/>
                      <w:szCs w:val="18"/>
                    </w:rPr>
                  </w:pPr>
                </w:p>
              </w:tc>
            </w:tr>
            <w:tr w:rsidR="00294804" w:rsidRPr="00C11228" w14:paraId="23BE51AA" w14:textId="6E3AB023" w:rsidTr="00294804">
              <w:trPr>
                <w:trHeight w:val="448"/>
              </w:trPr>
              <w:tc>
                <w:tcPr>
                  <w:tcW w:w="540" w:type="dxa"/>
                </w:tcPr>
                <w:p w14:paraId="7D0F9EA5" w14:textId="77777777" w:rsidR="00294804" w:rsidRPr="00C11228" w:rsidRDefault="00294804" w:rsidP="00452373">
                  <w:pPr>
                    <w:rPr>
                      <w:rFonts w:ascii="Poppins" w:hAnsi="Poppins" w:cs="Poppins"/>
                      <w:sz w:val="18"/>
                      <w:szCs w:val="18"/>
                      <w:lang w:val="es-ES"/>
                    </w:rPr>
                  </w:pPr>
                  <w:r w:rsidRPr="00C11228">
                    <w:rPr>
                      <w:rFonts w:ascii="Poppins" w:hAnsi="Poppins" w:cs="Poppins"/>
                      <w:sz w:val="18"/>
                      <w:szCs w:val="18"/>
                      <w:lang w:val="es-ES"/>
                    </w:rPr>
                    <w:t>4</w:t>
                  </w:r>
                </w:p>
              </w:tc>
              <w:tc>
                <w:tcPr>
                  <w:tcW w:w="1197" w:type="dxa"/>
                </w:tcPr>
                <w:p w14:paraId="5B460A43" w14:textId="77777777" w:rsidR="00294804" w:rsidRPr="00E64756" w:rsidRDefault="00294804" w:rsidP="00452373">
                  <w:pPr>
                    <w:spacing w:after="160" w:line="259" w:lineRule="auto"/>
                    <w:rPr>
                      <w:rFonts w:ascii="Poppins" w:hAnsi="Poppins" w:cs="Poppins"/>
                      <w:sz w:val="18"/>
                      <w:szCs w:val="18"/>
                      <w:lang w:val="es-ES"/>
                    </w:rPr>
                  </w:pPr>
                </w:p>
              </w:tc>
              <w:tc>
                <w:tcPr>
                  <w:tcW w:w="1574" w:type="dxa"/>
                </w:tcPr>
                <w:p w14:paraId="2904A2F4" w14:textId="77777777" w:rsidR="00294804" w:rsidRPr="00E64756" w:rsidRDefault="00294804" w:rsidP="00452373">
                  <w:pPr>
                    <w:spacing w:after="160" w:line="259" w:lineRule="auto"/>
                    <w:rPr>
                      <w:rFonts w:ascii="Poppins" w:hAnsi="Poppins" w:cs="Poppins"/>
                      <w:sz w:val="18"/>
                      <w:szCs w:val="18"/>
                      <w:lang w:val="es-ES"/>
                    </w:rPr>
                  </w:pPr>
                </w:p>
              </w:tc>
              <w:tc>
                <w:tcPr>
                  <w:tcW w:w="1167" w:type="dxa"/>
                </w:tcPr>
                <w:p w14:paraId="31EC32B9" w14:textId="77777777" w:rsidR="00294804" w:rsidRPr="00E64756" w:rsidRDefault="00294804" w:rsidP="00452373">
                  <w:pPr>
                    <w:spacing w:after="160" w:line="259" w:lineRule="auto"/>
                    <w:rPr>
                      <w:rFonts w:ascii="Poppins" w:hAnsi="Poppins" w:cs="Poppins"/>
                      <w:sz w:val="18"/>
                      <w:szCs w:val="18"/>
                      <w:lang w:val="es-ES"/>
                    </w:rPr>
                  </w:pPr>
                </w:p>
              </w:tc>
              <w:tc>
                <w:tcPr>
                  <w:tcW w:w="1780" w:type="dxa"/>
                </w:tcPr>
                <w:p w14:paraId="4D62B301" w14:textId="77777777" w:rsidR="00294804" w:rsidRPr="00E64756" w:rsidRDefault="00294804" w:rsidP="00452373">
                  <w:pPr>
                    <w:spacing w:after="160" w:line="259" w:lineRule="auto"/>
                    <w:rPr>
                      <w:rFonts w:ascii="Poppins" w:hAnsi="Poppins" w:cs="Poppins"/>
                      <w:sz w:val="18"/>
                      <w:szCs w:val="18"/>
                      <w:lang w:val="es-ES"/>
                    </w:rPr>
                  </w:pPr>
                </w:p>
              </w:tc>
              <w:tc>
                <w:tcPr>
                  <w:tcW w:w="1519" w:type="dxa"/>
                </w:tcPr>
                <w:p w14:paraId="5E7A185C" w14:textId="77777777" w:rsidR="00294804" w:rsidRPr="00E64756" w:rsidRDefault="00294804" w:rsidP="00452373">
                  <w:pPr>
                    <w:spacing w:after="160" w:line="259" w:lineRule="auto"/>
                    <w:rPr>
                      <w:rFonts w:ascii="Poppins" w:hAnsi="Poppins" w:cs="Poppins"/>
                      <w:sz w:val="18"/>
                      <w:szCs w:val="18"/>
                      <w:lang w:val="es-ES"/>
                    </w:rPr>
                  </w:pPr>
                </w:p>
              </w:tc>
              <w:tc>
                <w:tcPr>
                  <w:tcW w:w="1602" w:type="dxa"/>
                </w:tcPr>
                <w:p w14:paraId="0D0569F3" w14:textId="77777777" w:rsidR="00294804" w:rsidRPr="00E64756" w:rsidRDefault="00294804" w:rsidP="00452373">
                  <w:pPr>
                    <w:spacing w:after="160" w:line="259" w:lineRule="auto"/>
                    <w:rPr>
                      <w:rFonts w:ascii="Poppins" w:hAnsi="Poppins" w:cs="Poppins"/>
                      <w:sz w:val="18"/>
                      <w:szCs w:val="18"/>
                      <w:lang w:val="es-ES"/>
                    </w:rPr>
                  </w:pPr>
                </w:p>
              </w:tc>
              <w:tc>
                <w:tcPr>
                  <w:tcW w:w="1134" w:type="dxa"/>
                </w:tcPr>
                <w:p w14:paraId="306EE010" w14:textId="77777777" w:rsidR="00294804" w:rsidRPr="00E64756" w:rsidRDefault="00294804" w:rsidP="00452373">
                  <w:pPr>
                    <w:spacing w:after="160" w:line="259" w:lineRule="auto"/>
                    <w:rPr>
                      <w:rFonts w:ascii="Poppins" w:hAnsi="Poppins" w:cs="Poppins"/>
                      <w:sz w:val="18"/>
                      <w:szCs w:val="18"/>
                    </w:rPr>
                  </w:pPr>
                </w:p>
              </w:tc>
              <w:tc>
                <w:tcPr>
                  <w:tcW w:w="708" w:type="dxa"/>
                </w:tcPr>
                <w:p w14:paraId="5C842327" w14:textId="77777777" w:rsidR="00294804" w:rsidRPr="00E64756" w:rsidRDefault="00294804" w:rsidP="00452373">
                  <w:pPr>
                    <w:spacing w:after="160" w:line="259" w:lineRule="auto"/>
                    <w:rPr>
                      <w:rFonts w:ascii="Poppins" w:hAnsi="Poppins" w:cs="Poppins"/>
                      <w:sz w:val="18"/>
                      <w:szCs w:val="18"/>
                    </w:rPr>
                  </w:pPr>
                </w:p>
              </w:tc>
            </w:tr>
            <w:tr w:rsidR="00294804" w:rsidRPr="00C11228" w14:paraId="75553991" w14:textId="5445737F" w:rsidTr="00294804">
              <w:trPr>
                <w:trHeight w:val="448"/>
              </w:trPr>
              <w:tc>
                <w:tcPr>
                  <w:tcW w:w="540" w:type="dxa"/>
                </w:tcPr>
                <w:p w14:paraId="574FBE0C" w14:textId="77777777" w:rsidR="00294804" w:rsidRPr="00C11228" w:rsidRDefault="00294804" w:rsidP="00452373">
                  <w:pPr>
                    <w:rPr>
                      <w:rFonts w:ascii="Poppins" w:hAnsi="Poppins" w:cs="Poppins"/>
                      <w:sz w:val="18"/>
                      <w:szCs w:val="18"/>
                      <w:lang w:val="es-ES"/>
                    </w:rPr>
                  </w:pPr>
                  <w:r w:rsidRPr="00C11228">
                    <w:rPr>
                      <w:rFonts w:ascii="Poppins" w:hAnsi="Poppins" w:cs="Poppins"/>
                      <w:sz w:val="18"/>
                      <w:szCs w:val="18"/>
                      <w:lang w:val="es-ES"/>
                    </w:rPr>
                    <w:t>5</w:t>
                  </w:r>
                </w:p>
              </w:tc>
              <w:tc>
                <w:tcPr>
                  <w:tcW w:w="1197" w:type="dxa"/>
                </w:tcPr>
                <w:p w14:paraId="293AC3A7" w14:textId="77777777" w:rsidR="00294804" w:rsidRPr="00E64756" w:rsidRDefault="00294804" w:rsidP="00452373">
                  <w:pPr>
                    <w:spacing w:after="160" w:line="259" w:lineRule="auto"/>
                    <w:rPr>
                      <w:rFonts w:ascii="Poppins" w:hAnsi="Poppins" w:cs="Poppins"/>
                      <w:sz w:val="18"/>
                      <w:szCs w:val="18"/>
                      <w:lang w:val="es-ES"/>
                    </w:rPr>
                  </w:pPr>
                </w:p>
              </w:tc>
              <w:tc>
                <w:tcPr>
                  <w:tcW w:w="1574" w:type="dxa"/>
                </w:tcPr>
                <w:p w14:paraId="4E70A9B8" w14:textId="77777777" w:rsidR="00294804" w:rsidRPr="00E64756" w:rsidRDefault="00294804" w:rsidP="00452373">
                  <w:pPr>
                    <w:spacing w:after="160" w:line="259" w:lineRule="auto"/>
                    <w:rPr>
                      <w:rFonts w:ascii="Poppins" w:hAnsi="Poppins" w:cs="Poppins"/>
                      <w:sz w:val="18"/>
                      <w:szCs w:val="18"/>
                      <w:lang w:val="es-ES"/>
                    </w:rPr>
                  </w:pPr>
                </w:p>
              </w:tc>
              <w:tc>
                <w:tcPr>
                  <w:tcW w:w="1167" w:type="dxa"/>
                </w:tcPr>
                <w:p w14:paraId="532BDFB2" w14:textId="77777777" w:rsidR="00294804" w:rsidRPr="00E64756" w:rsidRDefault="00294804" w:rsidP="00452373">
                  <w:pPr>
                    <w:spacing w:after="160" w:line="259" w:lineRule="auto"/>
                    <w:rPr>
                      <w:rFonts w:ascii="Poppins" w:hAnsi="Poppins" w:cs="Poppins"/>
                      <w:sz w:val="18"/>
                      <w:szCs w:val="18"/>
                      <w:lang w:val="es-ES"/>
                    </w:rPr>
                  </w:pPr>
                </w:p>
              </w:tc>
              <w:tc>
                <w:tcPr>
                  <w:tcW w:w="1780" w:type="dxa"/>
                </w:tcPr>
                <w:p w14:paraId="55318010" w14:textId="77777777" w:rsidR="00294804" w:rsidRPr="00E64756" w:rsidRDefault="00294804" w:rsidP="00452373">
                  <w:pPr>
                    <w:spacing w:after="160" w:line="259" w:lineRule="auto"/>
                    <w:rPr>
                      <w:rFonts w:ascii="Poppins" w:hAnsi="Poppins" w:cs="Poppins"/>
                      <w:sz w:val="18"/>
                      <w:szCs w:val="18"/>
                      <w:lang w:val="es-ES"/>
                    </w:rPr>
                  </w:pPr>
                </w:p>
              </w:tc>
              <w:tc>
                <w:tcPr>
                  <w:tcW w:w="1519" w:type="dxa"/>
                </w:tcPr>
                <w:p w14:paraId="670ABBD4" w14:textId="77777777" w:rsidR="00294804" w:rsidRPr="00E64756" w:rsidRDefault="00294804" w:rsidP="00452373">
                  <w:pPr>
                    <w:spacing w:after="160" w:line="259" w:lineRule="auto"/>
                    <w:rPr>
                      <w:rFonts w:ascii="Poppins" w:hAnsi="Poppins" w:cs="Poppins"/>
                      <w:sz w:val="18"/>
                      <w:szCs w:val="18"/>
                      <w:lang w:val="es-ES"/>
                    </w:rPr>
                  </w:pPr>
                </w:p>
              </w:tc>
              <w:tc>
                <w:tcPr>
                  <w:tcW w:w="1602" w:type="dxa"/>
                </w:tcPr>
                <w:p w14:paraId="21D4A1F0" w14:textId="77777777" w:rsidR="00294804" w:rsidRPr="00E64756" w:rsidRDefault="00294804" w:rsidP="00452373">
                  <w:pPr>
                    <w:spacing w:after="160" w:line="259" w:lineRule="auto"/>
                    <w:rPr>
                      <w:rFonts w:ascii="Poppins" w:hAnsi="Poppins" w:cs="Poppins"/>
                      <w:sz w:val="18"/>
                      <w:szCs w:val="18"/>
                      <w:lang w:val="es-ES"/>
                    </w:rPr>
                  </w:pPr>
                </w:p>
              </w:tc>
              <w:tc>
                <w:tcPr>
                  <w:tcW w:w="1134" w:type="dxa"/>
                </w:tcPr>
                <w:p w14:paraId="314A4B73" w14:textId="77777777" w:rsidR="00294804" w:rsidRPr="00E64756" w:rsidRDefault="00294804" w:rsidP="00452373">
                  <w:pPr>
                    <w:spacing w:after="160" w:line="259" w:lineRule="auto"/>
                    <w:rPr>
                      <w:rFonts w:ascii="Poppins" w:hAnsi="Poppins" w:cs="Poppins"/>
                      <w:sz w:val="18"/>
                      <w:szCs w:val="18"/>
                    </w:rPr>
                  </w:pPr>
                </w:p>
              </w:tc>
              <w:tc>
                <w:tcPr>
                  <w:tcW w:w="708" w:type="dxa"/>
                </w:tcPr>
                <w:p w14:paraId="076CB14C" w14:textId="77777777" w:rsidR="00294804" w:rsidRPr="00E64756" w:rsidRDefault="00294804" w:rsidP="00452373">
                  <w:pPr>
                    <w:spacing w:after="160" w:line="259" w:lineRule="auto"/>
                    <w:rPr>
                      <w:rFonts w:ascii="Poppins" w:hAnsi="Poppins" w:cs="Poppins"/>
                      <w:sz w:val="18"/>
                      <w:szCs w:val="18"/>
                    </w:rPr>
                  </w:pPr>
                </w:p>
              </w:tc>
            </w:tr>
            <w:tr w:rsidR="00294804" w:rsidRPr="00C11228" w14:paraId="6E8C8100" w14:textId="6FDA6222" w:rsidTr="00294804">
              <w:trPr>
                <w:trHeight w:val="448"/>
              </w:trPr>
              <w:tc>
                <w:tcPr>
                  <w:tcW w:w="540" w:type="dxa"/>
                </w:tcPr>
                <w:p w14:paraId="05F28FD7" w14:textId="77777777" w:rsidR="00294804" w:rsidRPr="00C11228" w:rsidRDefault="00294804" w:rsidP="00452373">
                  <w:pPr>
                    <w:rPr>
                      <w:rFonts w:ascii="Poppins" w:hAnsi="Poppins" w:cs="Poppins"/>
                      <w:sz w:val="18"/>
                      <w:szCs w:val="18"/>
                      <w:lang w:val="es-ES"/>
                    </w:rPr>
                  </w:pPr>
                  <w:r w:rsidRPr="00C11228">
                    <w:rPr>
                      <w:rFonts w:ascii="Poppins" w:hAnsi="Poppins" w:cs="Poppins"/>
                      <w:sz w:val="18"/>
                      <w:szCs w:val="18"/>
                      <w:lang w:val="es-ES"/>
                    </w:rPr>
                    <w:t>…</w:t>
                  </w:r>
                </w:p>
              </w:tc>
              <w:tc>
                <w:tcPr>
                  <w:tcW w:w="1197" w:type="dxa"/>
                </w:tcPr>
                <w:p w14:paraId="4584DFB5" w14:textId="77777777" w:rsidR="00294804" w:rsidRPr="00E64756" w:rsidRDefault="00294804" w:rsidP="00452373">
                  <w:pPr>
                    <w:spacing w:after="160" w:line="259" w:lineRule="auto"/>
                    <w:rPr>
                      <w:rFonts w:ascii="Poppins" w:hAnsi="Poppins" w:cs="Poppins"/>
                      <w:sz w:val="18"/>
                      <w:szCs w:val="18"/>
                      <w:lang w:val="es-ES"/>
                    </w:rPr>
                  </w:pPr>
                </w:p>
              </w:tc>
              <w:tc>
                <w:tcPr>
                  <w:tcW w:w="1574" w:type="dxa"/>
                </w:tcPr>
                <w:p w14:paraId="1586E9DD" w14:textId="77777777" w:rsidR="00294804" w:rsidRPr="00E64756" w:rsidRDefault="00294804" w:rsidP="00452373">
                  <w:pPr>
                    <w:spacing w:after="160" w:line="259" w:lineRule="auto"/>
                    <w:rPr>
                      <w:rFonts w:ascii="Poppins" w:hAnsi="Poppins" w:cs="Poppins"/>
                      <w:sz w:val="18"/>
                      <w:szCs w:val="18"/>
                      <w:lang w:val="es-ES"/>
                    </w:rPr>
                  </w:pPr>
                </w:p>
              </w:tc>
              <w:tc>
                <w:tcPr>
                  <w:tcW w:w="1167" w:type="dxa"/>
                </w:tcPr>
                <w:p w14:paraId="73C68538" w14:textId="77777777" w:rsidR="00294804" w:rsidRPr="00E64756" w:rsidRDefault="00294804" w:rsidP="00452373">
                  <w:pPr>
                    <w:spacing w:after="160" w:line="259" w:lineRule="auto"/>
                    <w:rPr>
                      <w:rFonts w:ascii="Poppins" w:hAnsi="Poppins" w:cs="Poppins"/>
                      <w:sz w:val="18"/>
                      <w:szCs w:val="18"/>
                      <w:lang w:val="es-ES"/>
                    </w:rPr>
                  </w:pPr>
                </w:p>
              </w:tc>
              <w:tc>
                <w:tcPr>
                  <w:tcW w:w="1780" w:type="dxa"/>
                </w:tcPr>
                <w:p w14:paraId="21F1AF8E" w14:textId="77777777" w:rsidR="00294804" w:rsidRPr="00E64756" w:rsidRDefault="00294804" w:rsidP="00452373">
                  <w:pPr>
                    <w:spacing w:after="160" w:line="259" w:lineRule="auto"/>
                    <w:rPr>
                      <w:rFonts w:ascii="Poppins" w:hAnsi="Poppins" w:cs="Poppins"/>
                      <w:sz w:val="18"/>
                      <w:szCs w:val="18"/>
                      <w:lang w:val="es-ES"/>
                    </w:rPr>
                  </w:pPr>
                </w:p>
              </w:tc>
              <w:tc>
                <w:tcPr>
                  <w:tcW w:w="1519" w:type="dxa"/>
                </w:tcPr>
                <w:p w14:paraId="4FE897F4" w14:textId="77777777" w:rsidR="00294804" w:rsidRPr="00E64756" w:rsidRDefault="00294804" w:rsidP="00452373">
                  <w:pPr>
                    <w:spacing w:after="160" w:line="259" w:lineRule="auto"/>
                    <w:rPr>
                      <w:rFonts w:ascii="Poppins" w:hAnsi="Poppins" w:cs="Poppins"/>
                      <w:sz w:val="18"/>
                      <w:szCs w:val="18"/>
                      <w:lang w:val="es-ES"/>
                    </w:rPr>
                  </w:pPr>
                </w:p>
              </w:tc>
              <w:tc>
                <w:tcPr>
                  <w:tcW w:w="1602" w:type="dxa"/>
                </w:tcPr>
                <w:p w14:paraId="291A3C6A" w14:textId="77777777" w:rsidR="00294804" w:rsidRPr="00E64756" w:rsidRDefault="00294804" w:rsidP="00452373">
                  <w:pPr>
                    <w:spacing w:after="160" w:line="259" w:lineRule="auto"/>
                    <w:rPr>
                      <w:rFonts w:ascii="Poppins" w:hAnsi="Poppins" w:cs="Poppins"/>
                      <w:sz w:val="18"/>
                      <w:szCs w:val="18"/>
                      <w:lang w:val="es-ES"/>
                    </w:rPr>
                  </w:pPr>
                </w:p>
              </w:tc>
              <w:tc>
                <w:tcPr>
                  <w:tcW w:w="1134" w:type="dxa"/>
                </w:tcPr>
                <w:p w14:paraId="6D99466E" w14:textId="77777777" w:rsidR="00294804" w:rsidRPr="00E64756" w:rsidRDefault="00294804" w:rsidP="00452373">
                  <w:pPr>
                    <w:spacing w:after="160" w:line="259" w:lineRule="auto"/>
                    <w:rPr>
                      <w:rFonts w:ascii="Poppins" w:hAnsi="Poppins" w:cs="Poppins"/>
                      <w:sz w:val="18"/>
                      <w:szCs w:val="18"/>
                    </w:rPr>
                  </w:pPr>
                </w:p>
              </w:tc>
              <w:tc>
                <w:tcPr>
                  <w:tcW w:w="708" w:type="dxa"/>
                </w:tcPr>
                <w:p w14:paraId="27F3B507" w14:textId="77777777" w:rsidR="00294804" w:rsidRPr="00E64756" w:rsidRDefault="00294804" w:rsidP="00452373">
                  <w:pPr>
                    <w:spacing w:after="160" w:line="259" w:lineRule="auto"/>
                    <w:rPr>
                      <w:rFonts w:ascii="Poppins" w:hAnsi="Poppins" w:cs="Poppins"/>
                      <w:sz w:val="18"/>
                      <w:szCs w:val="18"/>
                    </w:rPr>
                  </w:pPr>
                </w:p>
              </w:tc>
            </w:tr>
          </w:tbl>
          <w:p w14:paraId="1261D0F7" w14:textId="77777777" w:rsidR="00452373" w:rsidRDefault="00452373" w:rsidP="00452373">
            <w:pPr>
              <w:pStyle w:val="ListParagraph"/>
              <w:ind w:left="360"/>
              <w:rPr>
                <w:rFonts w:ascii="Poppins" w:eastAsia="Aptos" w:hAnsi="Poppins" w:cs="Poppins"/>
                <w:b/>
                <w:color w:val="FFFFFF"/>
                <w:sz w:val="16"/>
                <w:szCs w:val="16"/>
              </w:rPr>
            </w:pPr>
          </w:p>
        </w:tc>
      </w:tr>
      <w:tr w:rsidR="00452373" w:rsidRPr="002C3F53" w14:paraId="0E05B0FA" w14:textId="77777777" w:rsidTr="00452373">
        <w:trPr>
          <w:trHeight w:val="432"/>
        </w:trPr>
        <w:tc>
          <w:tcPr>
            <w:tcW w:w="11440" w:type="dxa"/>
            <w:tcBorders>
              <w:top w:val="single" w:sz="4" w:space="0" w:color="BFBFBF"/>
              <w:left w:val="single" w:sz="4" w:space="0" w:color="BFBFBF"/>
              <w:bottom w:val="single" w:sz="4" w:space="0" w:color="BFBFBF"/>
              <w:right w:val="single" w:sz="4" w:space="0" w:color="BFBFBF"/>
            </w:tcBorders>
            <w:shd w:val="clear" w:color="auto" w:fill="306785" w:themeFill="accent1" w:themeFillShade="BF"/>
            <w:vAlign w:val="center"/>
          </w:tcPr>
          <w:p w14:paraId="0E05B0F9" w14:textId="5C857CBE" w:rsidR="00452373" w:rsidRPr="002C3F53" w:rsidRDefault="00452373" w:rsidP="00452373">
            <w:pPr>
              <w:pStyle w:val="ListParagraph"/>
              <w:numPr>
                <w:ilvl w:val="1"/>
                <w:numId w:val="6"/>
              </w:numPr>
              <w:rPr>
                <w:rFonts w:ascii="Poppins" w:eastAsia="Aptos" w:hAnsi="Poppins" w:cs="Poppins"/>
                <w:b/>
                <w:color w:val="FFFFFF"/>
                <w:sz w:val="18"/>
                <w:szCs w:val="18"/>
              </w:rPr>
            </w:pPr>
            <w:r w:rsidRPr="00452373">
              <w:rPr>
                <w:rFonts w:ascii="Poppins" w:eastAsia="Aptos" w:hAnsi="Poppins" w:cs="Poppins"/>
                <w:b/>
                <w:color w:val="FFFFFF"/>
                <w:sz w:val="22"/>
                <w:szCs w:val="22"/>
              </w:rPr>
              <w:t>ANÁLISIS DE RIESGOS (MÁX 100 PALABRAS)</w:t>
            </w:r>
            <w:r w:rsidR="0009456B">
              <w:rPr>
                <w:rFonts w:ascii="Poppins" w:eastAsia="Aptos" w:hAnsi="Poppins" w:cs="Poppins"/>
                <w:b/>
                <w:color w:val="FFFFFF"/>
                <w:sz w:val="22"/>
                <w:szCs w:val="22"/>
              </w:rPr>
              <w:t xml:space="preserve"> (28)</w:t>
            </w:r>
          </w:p>
        </w:tc>
      </w:tr>
      <w:tr w:rsidR="00452373" w:rsidRPr="002C3F53" w14:paraId="0E05B0FC" w14:textId="77777777" w:rsidTr="00C11228">
        <w:trPr>
          <w:trHeight w:val="3085"/>
        </w:trPr>
        <w:tc>
          <w:tcPr>
            <w:tcW w:w="11440" w:type="dxa"/>
            <w:tcBorders>
              <w:top w:val="single" w:sz="4" w:space="0" w:color="A6A6A6"/>
              <w:left w:val="single" w:sz="4" w:space="0" w:color="A6A6A6"/>
              <w:bottom w:val="single" w:sz="8" w:space="0" w:color="BFBFBF"/>
              <w:right w:val="single" w:sz="4" w:space="0" w:color="A6A6A6"/>
            </w:tcBorders>
            <w:shd w:val="clear" w:color="auto" w:fill="auto"/>
            <w:vAlign w:val="center"/>
          </w:tcPr>
          <w:tbl>
            <w:tblPr>
              <w:tblStyle w:val="TableGrid"/>
              <w:tblpPr w:leftFromText="180" w:rightFromText="180" w:horzAnchor="margin" w:tblpY="592"/>
              <w:tblOverlap w:val="never"/>
              <w:tblW w:w="0" w:type="auto"/>
              <w:tblLayout w:type="fixed"/>
              <w:tblLook w:val="04A0" w:firstRow="1" w:lastRow="0" w:firstColumn="1" w:lastColumn="0" w:noHBand="0" w:noVBand="1"/>
            </w:tblPr>
            <w:tblGrid>
              <w:gridCol w:w="2138"/>
              <w:gridCol w:w="2138"/>
              <w:gridCol w:w="2138"/>
              <w:gridCol w:w="4780"/>
            </w:tblGrid>
            <w:tr w:rsidR="00FB4F33" w:rsidRPr="000F1908" w14:paraId="565A4696" w14:textId="77777777" w:rsidTr="00FB4F33">
              <w:trPr>
                <w:trHeight w:val="366"/>
              </w:trPr>
              <w:tc>
                <w:tcPr>
                  <w:tcW w:w="2138" w:type="dxa"/>
                </w:tcPr>
                <w:p w14:paraId="5CDC3413" w14:textId="50378EB8" w:rsidR="00FB4F33" w:rsidRPr="000F1908" w:rsidRDefault="00FB4F33" w:rsidP="00452373">
                  <w:pPr>
                    <w:jc w:val="center"/>
                    <w:rPr>
                      <w:rFonts w:ascii="Poppins" w:eastAsia="Aptos" w:hAnsi="Poppins" w:cs="Poppins"/>
                      <w:b/>
                      <w:bCs/>
                      <w:color w:val="000000"/>
                      <w:sz w:val="20"/>
                      <w:szCs w:val="20"/>
                    </w:rPr>
                  </w:pPr>
                  <w:r w:rsidRPr="000F1908">
                    <w:rPr>
                      <w:rFonts w:ascii="Poppins" w:eastAsia="Aptos" w:hAnsi="Poppins" w:cs="Poppins"/>
                      <w:b/>
                      <w:bCs/>
                      <w:color w:val="000000"/>
                      <w:sz w:val="20"/>
                      <w:szCs w:val="20"/>
                    </w:rPr>
                    <w:t>Riesgo</w:t>
                  </w:r>
                </w:p>
              </w:tc>
              <w:tc>
                <w:tcPr>
                  <w:tcW w:w="2138" w:type="dxa"/>
                </w:tcPr>
                <w:p w14:paraId="724EC777" w14:textId="3636515D" w:rsidR="00FB4F33" w:rsidRPr="000F1908" w:rsidRDefault="00FB4F33" w:rsidP="00452373">
                  <w:pPr>
                    <w:jc w:val="center"/>
                    <w:rPr>
                      <w:rFonts w:ascii="Poppins" w:eastAsia="Aptos" w:hAnsi="Poppins" w:cs="Poppins"/>
                      <w:b/>
                      <w:bCs/>
                      <w:color w:val="000000"/>
                      <w:sz w:val="20"/>
                      <w:szCs w:val="20"/>
                    </w:rPr>
                  </w:pPr>
                  <w:r w:rsidRPr="000F1908">
                    <w:rPr>
                      <w:rFonts w:ascii="Poppins" w:eastAsia="Aptos" w:hAnsi="Poppins" w:cs="Poppins"/>
                      <w:b/>
                      <w:bCs/>
                      <w:color w:val="000000"/>
                      <w:sz w:val="20"/>
                      <w:szCs w:val="20"/>
                    </w:rPr>
                    <w:t>Probabilidad</w:t>
                  </w:r>
                </w:p>
              </w:tc>
              <w:tc>
                <w:tcPr>
                  <w:tcW w:w="2138" w:type="dxa"/>
                </w:tcPr>
                <w:p w14:paraId="53472620" w14:textId="61BFB9C3" w:rsidR="00FB4F33" w:rsidRPr="000F1908" w:rsidRDefault="00FB4F33" w:rsidP="00452373">
                  <w:pPr>
                    <w:jc w:val="center"/>
                    <w:rPr>
                      <w:rFonts w:ascii="Poppins" w:eastAsia="Aptos" w:hAnsi="Poppins" w:cs="Poppins"/>
                      <w:b/>
                      <w:bCs/>
                      <w:color w:val="000000"/>
                      <w:sz w:val="20"/>
                      <w:szCs w:val="20"/>
                    </w:rPr>
                  </w:pPr>
                  <w:r w:rsidRPr="000F1908">
                    <w:rPr>
                      <w:rFonts w:ascii="Poppins" w:eastAsia="Aptos" w:hAnsi="Poppins" w:cs="Poppins"/>
                      <w:b/>
                      <w:bCs/>
                      <w:color w:val="000000"/>
                      <w:sz w:val="20"/>
                      <w:szCs w:val="20"/>
                    </w:rPr>
                    <w:t>Impacto</w:t>
                  </w:r>
                </w:p>
              </w:tc>
              <w:tc>
                <w:tcPr>
                  <w:tcW w:w="4780" w:type="dxa"/>
                </w:tcPr>
                <w:p w14:paraId="6B8E8A3D" w14:textId="4DDB5127" w:rsidR="00FB4F33" w:rsidRPr="000F1908" w:rsidRDefault="00FB4F33" w:rsidP="00452373">
                  <w:pPr>
                    <w:jc w:val="center"/>
                    <w:rPr>
                      <w:rFonts w:ascii="Poppins" w:eastAsia="Aptos" w:hAnsi="Poppins" w:cs="Poppins"/>
                      <w:b/>
                      <w:bCs/>
                      <w:color w:val="000000"/>
                      <w:sz w:val="20"/>
                      <w:szCs w:val="20"/>
                    </w:rPr>
                  </w:pPr>
                  <w:r w:rsidRPr="000F1908">
                    <w:rPr>
                      <w:rFonts w:ascii="Poppins" w:eastAsia="Aptos" w:hAnsi="Poppins" w:cs="Poppins"/>
                      <w:b/>
                      <w:bCs/>
                      <w:color w:val="000000"/>
                      <w:sz w:val="20"/>
                      <w:szCs w:val="20"/>
                    </w:rPr>
                    <w:t>Estrategias de mitigación</w:t>
                  </w:r>
                </w:p>
              </w:tc>
            </w:tr>
            <w:tr w:rsidR="00FB4F33" w:rsidRPr="000F1908" w14:paraId="30397EB0" w14:textId="77777777" w:rsidTr="00FB4F33">
              <w:trPr>
                <w:trHeight w:val="366"/>
              </w:trPr>
              <w:tc>
                <w:tcPr>
                  <w:tcW w:w="2138" w:type="dxa"/>
                </w:tcPr>
                <w:p w14:paraId="4CBAACC7" w14:textId="131426AF" w:rsidR="00FB4F33" w:rsidRPr="000F1908" w:rsidRDefault="00FB4F33" w:rsidP="00452373">
                  <w:pPr>
                    <w:rPr>
                      <w:rFonts w:ascii="Poppins" w:eastAsia="Aptos" w:hAnsi="Poppins" w:cs="Poppins"/>
                      <w:color w:val="000000"/>
                      <w:sz w:val="20"/>
                      <w:szCs w:val="20"/>
                    </w:rPr>
                  </w:pPr>
                </w:p>
              </w:tc>
              <w:tc>
                <w:tcPr>
                  <w:tcW w:w="2138" w:type="dxa"/>
                </w:tcPr>
                <w:p w14:paraId="2B76CDCD" w14:textId="4451D98F" w:rsidR="00FB4F33" w:rsidRPr="000F1908" w:rsidRDefault="00FB4F33" w:rsidP="00452373">
                  <w:pPr>
                    <w:rPr>
                      <w:rFonts w:ascii="Poppins" w:eastAsia="Aptos" w:hAnsi="Poppins" w:cs="Poppins"/>
                      <w:color w:val="000000"/>
                      <w:sz w:val="20"/>
                      <w:szCs w:val="20"/>
                    </w:rPr>
                  </w:pPr>
                </w:p>
              </w:tc>
              <w:tc>
                <w:tcPr>
                  <w:tcW w:w="2138" w:type="dxa"/>
                </w:tcPr>
                <w:p w14:paraId="07C20B51" w14:textId="6FD47322" w:rsidR="00FB4F33" w:rsidRPr="000F1908" w:rsidRDefault="00FB4F33" w:rsidP="00452373">
                  <w:pPr>
                    <w:rPr>
                      <w:rFonts w:ascii="Poppins" w:eastAsia="Aptos" w:hAnsi="Poppins" w:cs="Poppins"/>
                      <w:color w:val="000000"/>
                      <w:sz w:val="20"/>
                      <w:szCs w:val="20"/>
                    </w:rPr>
                  </w:pPr>
                </w:p>
              </w:tc>
              <w:tc>
                <w:tcPr>
                  <w:tcW w:w="4780" w:type="dxa"/>
                </w:tcPr>
                <w:p w14:paraId="3A38CDBC" w14:textId="4DE89CCE" w:rsidR="00FB4F33" w:rsidRPr="000F1908" w:rsidRDefault="00FB4F33" w:rsidP="00452373">
                  <w:pPr>
                    <w:rPr>
                      <w:rFonts w:ascii="Poppins" w:eastAsia="Aptos" w:hAnsi="Poppins" w:cs="Poppins"/>
                      <w:color w:val="000000"/>
                      <w:sz w:val="20"/>
                      <w:szCs w:val="20"/>
                    </w:rPr>
                  </w:pPr>
                </w:p>
              </w:tc>
            </w:tr>
            <w:tr w:rsidR="00FB4F33" w:rsidRPr="000F1908" w14:paraId="6B781B36" w14:textId="77777777" w:rsidTr="00FB4F33">
              <w:trPr>
                <w:trHeight w:val="366"/>
              </w:trPr>
              <w:tc>
                <w:tcPr>
                  <w:tcW w:w="2138" w:type="dxa"/>
                </w:tcPr>
                <w:p w14:paraId="01DE9B98" w14:textId="7C2573A9" w:rsidR="00FB4F33" w:rsidRPr="000F1908" w:rsidRDefault="00FB4F33" w:rsidP="00452373">
                  <w:pPr>
                    <w:rPr>
                      <w:rFonts w:ascii="Poppins" w:eastAsia="Aptos" w:hAnsi="Poppins" w:cs="Poppins"/>
                      <w:color w:val="000000"/>
                      <w:sz w:val="20"/>
                      <w:szCs w:val="20"/>
                    </w:rPr>
                  </w:pPr>
                </w:p>
              </w:tc>
              <w:tc>
                <w:tcPr>
                  <w:tcW w:w="2138" w:type="dxa"/>
                </w:tcPr>
                <w:p w14:paraId="5403BA7C" w14:textId="24842252" w:rsidR="00FB4F33" w:rsidRPr="000F1908" w:rsidRDefault="00FB4F33" w:rsidP="00452373">
                  <w:pPr>
                    <w:rPr>
                      <w:rFonts w:ascii="Poppins" w:eastAsia="Aptos" w:hAnsi="Poppins" w:cs="Poppins"/>
                      <w:color w:val="000000"/>
                      <w:sz w:val="20"/>
                      <w:szCs w:val="20"/>
                    </w:rPr>
                  </w:pPr>
                </w:p>
              </w:tc>
              <w:tc>
                <w:tcPr>
                  <w:tcW w:w="2138" w:type="dxa"/>
                </w:tcPr>
                <w:p w14:paraId="2E15FD98" w14:textId="51E6F64F" w:rsidR="00FB4F33" w:rsidRPr="000F1908" w:rsidRDefault="00FB4F33" w:rsidP="00452373">
                  <w:pPr>
                    <w:rPr>
                      <w:rFonts w:ascii="Poppins" w:eastAsia="Aptos" w:hAnsi="Poppins" w:cs="Poppins"/>
                      <w:color w:val="000000"/>
                      <w:sz w:val="20"/>
                      <w:szCs w:val="20"/>
                    </w:rPr>
                  </w:pPr>
                </w:p>
              </w:tc>
              <w:tc>
                <w:tcPr>
                  <w:tcW w:w="4780" w:type="dxa"/>
                </w:tcPr>
                <w:p w14:paraId="1CAE72D5" w14:textId="72E4E30A" w:rsidR="00FB4F33" w:rsidRPr="000F1908" w:rsidRDefault="00FB4F33" w:rsidP="00452373">
                  <w:pPr>
                    <w:rPr>
                      <w:rFonts w:ascii="Poppins" w:eastAsia="Aptos" w:hAnsi="Poppins" w:cs="Poppins"/>
                      <w:color w:val="000000"/>
                      <w:sz w:val="20"/>
                      <w:szCs w:val="20"/>
                    </w:rPr>
                  </w:pPr>
                </w:p>
              </w:tc>
            </w:tr>
            <w:tr w:rsidR="00FB4F33" w:rsidRPr="000F1908" w14:paraId="6D0EA9E3" w14:textId="77777777" w:rsidTr="00FB4F33">
              <w:trPr>
                <w:trHeight w:val="366"/>
              </w:trPr>
              <w:tc>
                <w:tcPr>
                  <w:tcW w:w="2138" w:type="dxa"/>
                </w:tcPr>
                <w:p w14:paraId="06A51EA2" w14:textId="338938D8" w:rsidR="00FB4F33" w:rsidRPr="000F1908" w:rsidRDefault="00FB4F33" w:rsidP="00452373">
                  <w:pPr>
                    <w:rPr>
                      <w:rFonts w:ascii="Poppins" w:eastAsia="Aptos" w:hAnsi="Poppins" w:cs="Poppins"/>
                      <w:color w:val="000000"/>
                      <w:sz w:val="20"/>
                      <w:szCs w:val="20"/>
                    </w:rPr>
                  </w:pPr>
                </w:p>
              </w:tc>
              <w:tc>
                <w:tcPr>
                  <w:tcW w:w="2138" w:type="dxa"/>
                </w:tcPr>
                <w:p w14:paraId="0794E4FA" w14:textId="29D22BF5" w:rsidR="00FB4F33" w:rsidRPr="000F1908" w:rsidRDefault="00FB4F33" w:rsidP="00452373">
                  <w:pPr>
                    <w:rPr>
                      <w:rFonts w:ascii="Poppins" w:eastAsia="Aptos" w:hAnsi="Poppins" w:cs="Poppins"/>
                      <w:color w:val="000000"/>
                      <w:sz w:val="20"/>
                      <w:szCs w:val="20"/>
                    </w:rPr>
                  </w:pPr>
                </w:p>
              </w:tc>
              <w:tc>
                <w:tcPr>
                  <w:tcW w:w="2138" w:type="dxa"/>
                </w:tcPr>
                <w:p w14:paraId="7621002B" w14:textId="6E1EACA5" w:rsidR="00FB4F33" w:rsidRPr="000F1908" w:rsidRDefault="00FB4F33" w:rsidP="00452373">
                  <w:pPr>
                    <w:rPr>
                      <w:rFonts w:ascii="Poppins" w:eastAsia="Aptos" w:hAnsi="Poppins" w:cs="Poppins"/>
                      <w:color w:val="000000"/>
                      <w:sz w:val="20"/>
                      <w:szCs w:val="20"/>
                    </w:rPr>
                  </w:pPr>
                </w:p>
              </w:tc>
              <w:tc>
                <w:tcPr>
                  <w:tcW w:w="4780" w:type="dxa"/>
                </w:tcPr>
                <w:p w14:paraId="6B10580C" w14:textId="128E09E7" w:rsidR="00FB4F33" w:rsidRPr="000F1908" w:rsidRDefault="00FB4F33" w:rsidP="00452373">
                  <w:pPr>
                    <w:rPr>
                      <w:rFonts w:ascii="Poppins" w:eastAsia="Aptos" w:hAnsi="Poppins" w:cs="Poppins"/>
                      <w:color w:val="000000"/>
                      <w:sz w:val="20"/>
                      <w:szCs w:val="20"/>
                    </w:rPr>
                  </w:pPr>
                </w:p>
              </w:tc>
            </w:tr>
            <w:tr w:rsidR="00FB4F33" w:rsidRPr="000F1908" w14:paraId="40305474" w14:textId="77777777" w:rsidTr="00FB4F33">
              <w:trPr>
                <w:trHeight w:val="366"/>
              </w:trPr>
              <w:tc>
                <w:tcPr>
                  <w:tcW w:w="2138" w:type="dxa"/>
                </w:tcPr>
                <w:p w14:paraId="40C3054B" w14:textId="2AF36E93" w:rsidR="00FB4F33" w:rsidRPr="000F1908" w:rsidRDefault="00FB4F33" w:rsidP="00452373">
                  <w:pPr>
                    <w:rPr>
                      <w:rFonts w:ascii="Poppins" w:eastAsia="Aptos" w:hAnsi="Poppins" w:cs="Poppins"/>
                      <w:color w:val="000000"/>
                      <w:sz w:val="20"/>
                      <w:szCs w:val="20"/>
                    </w:rPr>
                  </w:pPr>
                </w:p>
              </w:tc>
              <w:tc>
                <w:tcPr>
                  <w:tcW w:w="2138" w:type="dxa"/>
                </w:tcPr>
                <w:p w14:paraId="14AEEE28" w14:textId="168FEFE9" w:rsidR="00FB4F33" w:rsidRPr="000F1908" w:rsidRDefault="00FB4F33" w:rsidP="00452373">
                  <w:pPr>
                    <w:rPr>
                      <w:rFonts w:ascii="Poppins" w:eastAsia="Aptos" w:hAnsi="Poppins" w:cs="Poppins"/>
                      <w:color w:val="000000"/>
                      <w:sz w:val="20"/>
                      <w:szCs w:val="20"/>
                    </w:rPr>
                  </w:pPr>
                </w:p>
              </w:tc>
              <w:tc>
                <w:tcPr>
                  <w:tcW w:w="2138" w:type="dxa"/>
                </w:tcPr>
                <w:p w14:paraId="15F33B31" w14:textId="13BB6149" w:rsidR="00FB4F33" w:rsidRPr="000F1908" w:rsidRDefault="00FB4F33" w:rsidP="00452373">
                  <w:pPr>
                    <w:rPr>
                      <w:rFonts w:ascii="Poppins" w:eastAsia="Aptos" w:hAnsi="Poppins" w:cs="Poppins"/>
                      <w:color w:val="000000"/>
                      <w:sz w:val="20"/>
                      <w:szCs w:val="20"/>
                    </w:rPr>
                  </w:pPr>
                </w:p>
              </w:tc>
              <w:tc>
                <w:tcPr>
                  <w:tcW w:w="4780" w:type="dxa"/>
                </w:tcPr>
                <w:p w14:paraId="2F32854B" w14:textId="25BB0BAB" w:rsidR="00FB4F33" w:rsidRPr="000F1908" w:rsidRDefault="00FB4F33" w:rsidP="00452373">
                  <w:pPr>
                    <w:rPr>
                      <w:rFonts w:ascii="Poppins" w:eastAsia="Aptos" w:hAnsi="Poppins" w:cs="Poppins"/>
                      <w:color w:val="000000"/>
                      <w:sz w:val="20"/>
                      <w:szCs w:val="20"/>
                    </w:rPr>
                  </w:pPr>
                </w:p>
              </w:tc>
            </w:tr>
          </w:tbl>
          <w:p w14:paraId="0E05B0FB" w14:textId="48C714CD" w:rsidR="00452373" w:rsidRPr="000F1908" w:rsidRDefault="00452373" w:rsidP="00452373">
            <w:pPr>
              <w:rPr>
                <w:rFonts w:ascii="Poppins" w:eastAsia="Aptos" w:hAnsi="Poppins" w:cs="Poppins"/>
                <w:color w:val="000000"/>
                <w:sz w:val="20"/>
                <w:szCs w:val="20"/>
              </w:rPr>
            </w:pPr>
            <w:r w:rsidRPr="000F1908">
              <w:rPr>
                <w:rFonts w:ascii="Poppins" w:eastAsia="Aptos" w:hAnsi="Poppins" w:cs="Poppins"/>
                <w:color w:val="000000"/>
                <w:sz w:val="20"/>
                <w:szCs w:val="20"/>
              </w:rPr>
              <w:t>Ejemplo de formato de matriz de riesgo</w:t>
            </w:r>
          </w:p>
        </w:tc>
      </w:tr>
    </w:tbl>
    <w:p w14:paraId="0E05B0FD" w14:textId="77777777" w:rsidR="003405AC" w:rsidRDefault="003405AC">
      <w:pPr>
        <w:rPr>
          <w:rFonts w:ascii="Poppins" w:eastAsia="Aptos" w:hAnsi="Poppins" w:cs="Poppins"/>
          <w:b/>
          <w:color w:val="495241"/>
          <w:sz w:val="22"/>
          <w:szCs w:val="22"/>
        </w:rPr>
      </w:pPr>
    </w:p>
    <w:tbl>
      <w:tblPr>
        <w:tblStyle w:val="a8"/>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797"/>
        <w:gridCol w:w="3118"/>
      </w:tblGrid>
      <w:tr w:rsidR="00452373" w:rsidRPr="002C3F53" w14:paraId="014F31D4" w14:textId="77777777" w:rsidTr="00ED3454">
        <w:trPr>
          <w:trHeight w:val="400"/>
        </w:trPr>
        <w:tc>
          <w:tcPr>
            <w:tcW w:w="11477" w:type="dxa"/>
            <w:gridSpan w:val="3"/>
            <w:shd w:val="clear" w:color="auto" w:fill="204559" w:themeFill="accent1" w:themeFillShade="80"/>
          </w:tcPr>
          <w:p w14:paraId="5B7A63B0" w14:textId="02147E77" w:rsidR="00452373" w:rsidRPr="00452373" w:rsidRDefault="00452373" w:rsidP="00452373">
            <w:pPr>
              <w:pStyle w:val="ListParagraph"/>
              <w:numPr>
                <w:ilvl w:val="0"/>
                <w:numId w:val="6"/>
              </w:numPr>
              <w:rPr>
                <w:rFonts w:ascii="Poppins" w:eastAsia="Aptos" w:hAnsi="Poppins" w:cs="Poppins"/>
                <w:b/>
                <w:color w:val="FFFFFF"/>
                <w:sz w:val="18"/>
                <w:szCs w:val="18"/>
              </w:rPr>
            </w:pPr>
            <w:r w:rsidRPr="00452373">
              <w:rPr>
                <w:rFonts w:ascii="Poppins" w:eastAsia="Aptos" w:hAnsi="Poppins" w:cs="Poppins"/>
                <w:b/>
                <w:color w:val="FFFFFF"/>
                <w:sz w:val="22"/>
                <w:szCs w:val="22"/>
              </w:rPr>
              <w:t>FINANCIAMIENTO Y COFINANCIAMIENTO (ANEXAR EVALUACIÓN ECONÓMICO-FINANCIERA)</w:t>
            </w:r>
            <w:r w:rsidR="0009456B">
              <w:rPr>
                <w:rFonts w:ascii="Poppins" w:eastAsia="Aptos" w:hAnsi="Poppins" w:cs="Poppins"/>
                <w:b/>
                <w:color w:val="FFFFFF"/>
                <w:sz w:val="22"/>
                <w:szCs w:val="22"/>
              </w:rPr>
              <w:t xml:space="preserve"> (29)</w:t>
            </w:r>
          </w:p>
        </w:tc>
      </w:tr>
      <w:tr w:rsidR="00452373" w:rsidRPr="002C3F53" w14:paraId="117EC58C" w14:textId="77777777" w:rsidTr="00DE48F0">
        <w:trPr>
          <w:trHeight w:val="400"/>
        </w:trPr>
        <w:tc>
          <w:tcPr>
            <w:tcW w:w="562" w:type="dxa"/>
          </w:tcPr>
          <w:p w14:paraId="56375227" w14:textId="77777777" w:rsidR="00452373" w:rsidRPr="00452373" w:rsidRDefault="00452373" w:rsidP="00DE48F0">
            <w:pPr>
              <w:rPr>
                <w:rFonts w:ascii="Poppins" w:eastAsia="Aptos" w:hAnsi="Poppins" w:cs="Poppins"/>
                <w:b/>
                <w:sz w:val="22"/>
                <w:szCs w:val="22"/>
              </w:rPr>
            </w:pPr>
          </w:p>
        </w:tc>
        <w:tc>
          <w:tcPr>
            <w:tcW w:w="7797" w:type="dxa"/>
            <w:shd w:val="clear" w:color="auto" w:fill="auto"/>
            <w:vAlign w:val="center"/>
          </w:tcPr>
          <w:p w14:paraId="23578E98" w14:textId="352018C5" w:rsidR="00452373" w:rsidRPr="00452373" w:rsidRDefault="00E4402F" w:rsidP="00452373">
            <w:pPr>
              <w:rPr>
                <w:rFonts w:ascii="Poppins" w:eastAsia="Aptos" w:hAnsi="Poppins" w:cs="Poppins"/>
                <w:b/>
                <w:sz w:val="22"/>
                <w:szCs w:val="22"/>
              </w:rPr>
            </w:pPr>
            <w:r>
              <w:rPr>
                <w:rFonts w:ascii="Poppins" w:eastAsia="Aptos" w:hAnsi="Poppins" w:cs="Poppins"/>
                <w:b/>
                <w:sz w:val="22"/>
                <w:szCs w:val="22"/>
              </w:rPr>
              <w:t xml:space="preserve">VALOR TOTAL </w:t>
            </w:r>
            <w:r w:rsidR="00452373" w:rsidRPr="00452373">
              <w:rPr>
                <w:rFonts w:ascii="Poppins" w:eastAsia="Aptos" w:hAnsi="Poppins" w:cs="Poppins"/>
                <w:b/>
                <w:sz w:val="22"/>
                <w:szCs w:val="22"/>
              </w:rPr>
              <w:t>DE LA INVERSIÓN</w:t>
            </w:r>
            <w:r w:rsidR="00BE7D78">
              <w:rPr>
                <w:rFonts w:ascii="Poppins" w:eastAsia="Aptos" w:hAnsi="Poppins" w:cs="Poppins"/>
                <w:b/>
                <w:sz w:val="22"/>
                <w:szCs w:val="22"/>
              </w:rPr>
              <w:t xml:space="preserve"> </w:t>
            </w:r>
            <w:r>
              <w:rPr>
                <w:rFonts w:ascii="Poppins" w:eastAsia="Aptos" w:hAnsi="Poppins" w:cs="Poppins"/>
                <w:b/>
                <w:sz w:val="22"/>
                <w:szCs w:val="22"/>
              </w:rPr>
              <w:t>ASOCIADA AL</w:t>
            </w:r>
            <w:r w:rsidR="00452373" w:rsidRPr="00452373">
              <w:rPr>
                <w:rFonts w:ascii="Poppins" w:eastAsia="Aptos" w:hAnsi="Poppins" w:cs="Poppins"/>
                <w:b/>
                <w:sz w:val="22"/>
                <w:szCs w:val="22"/>
              </w:rPr>
              <w:t xml:space="preserve"> PROYECTO</w:t>
            </w:r>
            <w:r w:rsidR="0009456B">
              <w:rPr>
                <w:rFonts w:ascii="Poppins" w:eastAsia="Aptos" w:hAnsi="Poppins" w:cs="Poppins"/>
                <w:b/>
                <w:sz w:val="22"/>
                <w:szCs w:val="22"/>
              </w:rPr>
              <w:t xml:space="preserve"> (30)</w:t>
            </w:r>
          </w:p>
        </w:tc>
        <w:tc>
          <w:tcPr>
            <w:tcW w:w="3118" w:type="dxa"/>
            <w:shd w:val="clear" w:color="auto" w:fill="auto"/>
            <w:vAlign w:val="center"/>
          </w:tcPr>
          <w:p w14:paraId="710615C9" w14:textId="23E712EB" w:rsidR="00452373" w:rsidRPr="00452373" w:rsidRDefault="00E833CF" w:rsidP="00DE48F0">
            <w:pPr>
              <w:jc w:val="center"/>
              <w:rPr>
                <w:rFonts w:ascii="Poppins" w:eastAsia="Aptos" w:hAnsi="Poppins" w:cs="Poppins"/>
                <w:b/>
                <w:color w:val="FFFFFF"/>
                <w:sz w:val="22"/>
                <w:szCs w:val="22"/>
              </w:rPr>
            </w:pPr>
            <w:r>
              <w:rPr>
                <w:rFonts w:ascii="Poppins" w:eastAsia="Aptos" w:hAnsi="Poppins" w:cs="Poppins"/>
                <w:b/>
                <w:color w:val="FFFFFF"/>
                <w:sz w:val="22"/>
                <w:szCs w:val="22"/>
              </w:rPr>
              <w:t>88</w:t>
            </w:r>
          </w:p>
        </w:tc>
      </w:tr>
      <w:tr w:rsidR="00452373" w:rsidRPr="002C3F53" w14:paraId="40FA87D6" w14:textId="77777777" w:rsidTr="00DE48F0">
        <w:trPr>
          <w:trHeight w:val="400"/>
        </w:trPr>
        <w:tc>
          <w:tcPr>
            <w:tcW w:w="562" w:type="dxa"/>
          </w:tcPr>
          <w:p w14:paraId="476D3359" w14:textId="77777777" w:rsidR="00452373" w:rsidRPr="00452373" w:rsidRDefault="00452373" w:rsidP="00DE48F0">
            <w:pPr>
              <w:rPr>
                <w:rFonts w:ascii="Poppins" w:eastAsia="Aptos" w:hAnsi="Poppins" w:cs="Poppins"/>
                <w:b/>
                <w:sz w:val="22"/>
                <w:szCs w:val="22"/>
              </w:rPr>
            </w:pPr>
          </w:p>
        </w:tc>
        <w:tc>
          <w:tcPr>
            <w:tcW w:w="7797" w:type="dxa"/>
            <w:shd w:val="clear" w:color="auto" w:fill="auto"/>
            <w:vAlign w:val="center"/>
          </w:tcPr>
          <w:p w14:paraId="4357AC9B" w14:textId="623A7503" w:rsidR="00452373" w:rsidRPr="00452373" w:rsidRDefault="00452373" w:rsidP="00DE48F0">
            <w:pPr>
              <w:rPr>
                <w:rFonts w:ascii="Poppins" w:eastAsia="Aptos" w:hAnsi="Poppins" w:cs="Poppins"/>
                <w:b/>
                <w:sz w:val="22"/>
                <w:szCs w:val="22"/>
              </w:rPr>
            </w:pPr>
            <w:r w:rsidRPr="00452373">
              <w:rPr>
                <w:rFonts w:ascii="Poppins" w:eastAsia="Aptos" w:hAnsi="Poppins" w:cs="Poppins"/>
                <w:b/>
                <w:sz w:val="22"/>
                <w:szCs w:val="22"/>
              </w:rPr>
              <w:t xml:space="preserve">PRESUPUESTO QUE APORTA </w:t>
            </w:r>
            <w:r w:rsidR="00BD52A5">
              <w:rPr>
                <w:rFonts w:ascii="Poppins" w:eastAsia="Aptos" w:hAnsi="Poppins" w:cs="Poppins"/>
                <w:b/>
                <w:sz w:val="22"/>
                <w:szCs w:val="22"/>
              </w:rPr>
              <w:t>EL NAE</w:t>
            </w:r>
            <w:r w:rsidR="0009456B">
              <w:rPr>
                <w:rFonts w:ascii="Poppins" w:eastAsia="Aptos" w:hAnsi="Poppins" w:cs="Poppins"/>
                <w:b/>
                <w:sz w:val="22"/>
                <w:szCs w:val="22"/>
              </w:rPr>
              <w:t xml:space="preserve"> (31)</w:t>
            </w:r>
          </w:p>
        </w:tc>
        <w:tc>
          <w:tcPr>
            <w:tcW w:w="3118" w:type="dxa"/>
            <w:shd w:val="clear" w:color="auto" w:fill="auto"/>
            <w:vAlign w:val="center"/>
          </w:tcPr>
          <w:p w14:paraId="158596E5" w14:textId="77777777" w:rsidR="00452373" w:rsidRPr="00452373" w:rsidRDefault="00452373" w:rsidP="00DE48F0">
            <w:pPr>
              <w:jc w:val="center"/>
              <w:rPr>
                <w:rFonts w:ascii="Poppins" w:eastAsia="Aptos" w:hAnsi="Poppins" w:cs="Poppins"/>
                <w:b/>
                <w:color w:val="FFFFFF"/>
                <w:sz w:val="22"/>
                <w:szCs w:val="22"/>
              </w:rPr>
            </w:pPr>
          </w:p>
        </w:tc>
      </w:tr>
      <w:tr w:rsidR="00452373" w:rsidRPr="002C3F53" w14:paraId="6BA9FEEE" w14:textId="77777777" w:rsidTr="00DE48F0">
        <w:trPr>
          <w:trHeight w:val="400"/>
        </w:trPr>
        <w:tc>
          <w:tcPr>
            <w:tcW w:w="8359" w:type="dxa"/>
            <w:gridSpan w:val="2"/>
          </w:tcPr>
          <w:p w14:paraId="663A02DE" w14:textId="00457F14" w:rsidR="00452373" w:rsidRPr="00452373" w:rsidRDefault="00452373" w:rsidP="00DE48F0">
            <w:pPr>
              <w:rPr>
                <w:rFonts w:ascii="Poppins" w:eastAsia="Aptos" w:hAnsi="Poppins" w:cs="Poppins"/>
                <w:b/>
                <w:color w:val="FFFFFF"/>
                <w:sz w:val="22"/>
                <w:szCs w:val="22"/>
              </w:rPr>
            </w:pPr>
            <w:r w:rsidRPr="00452373">
              <w:rPr>
                <w:rFonts w:ascii="Poppins" w:eastAsia="Aptos" w:hAnsi="Poppins" w:cs="Poppins"/>
                <w:b/>
                <w:sz w:val="22"/>
                <w:szCs w:val="22"/>
              </w:rPr>
              <w:t xml:space="preserve">% APORTADO POR </w:t>
            </w:r>
            <w:r w:rsidR="00BD52A5">
              <w:rPr>
                <w:rFonts w:ascii="Poppins" w:eastAsia="Aptos" w:hAnsi="Poppins" w:cs="Poppins"/>
                <w:b/>
                <w:sz w:val="22"/>
                <w:szCs w:val="22"/>
              </w:rPr>
              <w:t xml:space="preserve">EL </w:t>
            </w:r>
            <w:r w:rsidR="00BE7D78">
              <w:rPr>
                <w:rFonts w:ascii="Poppins" w:eastAsia="Aptos" w:hAnsi="Poppins" w:cs="Poppins"/>
                <w:b/>
                <w:sz w:val="22"/>
                <w:szCs w:val="22"/>
              </w:rPr>
              <w:t>NAE</w:t>
            </w:r>
            <w:r w:rsidRPr="00452373">
              <w:rPr>
                <w:rFonts w:ascii="Poppins" w:eastAsia="Aptos" w:hAnsi="Poppins" w:cs="Poppins"/>
                <w:b/>
                <w:sz w:val="22"/>
                <w:szCs w:val="22"/>
              </w:rPr>
              <w:t xml:space="preserve"> DEL VALOR TOTAL</w:t>
            </w:r>
            <w:r w:rsidR="0009456B">
              <w:rPr>
                <w:rFonts w:ascii="Poppins" w:eastAsia="Aptos" w:hAnsi="Poppins" w:cs="Poppins"/>
                <w:b/>
                <w:sz w:val="22"/>
                <w:szCs w:val="22"/>
              </w:rPr>
              <w:t xml:space="preserve"> (32)</w:t>
            </w:r>
          </w:p>
        </w:tc>
        <w:tc>
          <w:tcPr>
            <w:tcW w:w="3118" w:type="dxa"/>
          </w:tcPr>
          <w:p w14:paraId="5A8CEE97" w14:textId="77777777" w:rsidR="00452373" w:rsidRPr="00452373" w:rsidRDefault="00452373" w:rsidP="00DE48F0">
            <w:pPr>
              <w:jc w:val="center"/>
              <w:rPr>
                <w:rFonts w:ascii="Poppins" w:eastAsia="Aptos" w:hAnsi="Poppins" w:cs="Poppins"/>
                <w:b/>
                <w:color w:val="FFFFFF"/>
                <w:sz w:val="22"/>
                <w:szCs w:val="22"/>
              </w:rPr>
            </w:pPr>
          </w:p>
        </w:tc>
      </w:tr>
    </w:tbl>
    <w:p w14:paraId="15067108" w14:textId="77777777" w:rsidR="0057421D" w:rsidRDefault="0057421D" w:rsidP="00452373">
      <w:pPr>
        <w:rPr>
          <w:rFonts w:ascii="Poppins" w:eastAsia="Aptos" w:hAnsi="Poppins" w:cs="Poppins"/>
          <w:b/>
          <w:color w:val="000000" w:themeColor="text1"/>
        </w:rPr>
      </w:pPr>
    </w:p>
    <w:p w14:paraId="1207056E" w14:textId="77777777" w:rsidR="0057421D" w:rsidRDefault="0057421D" w:rsidP="00452373">
      <w:pPr>
        <w:rPr>
          <w:rFonts w:ascii="Poppins" w:eastAsia="Aptos" w:hAnsi="Poppins" w:cs="Poppins"/>
          <w:b/>
          <w:color w:val="000000" w:themeColor="text1"/>
        </w:rPr>
      </w:pPr>
    </w:p>
    <w:p w14:paraId="2D0065AE" w14:textId="77777777" w:rsidR="00F84629" w:rsidRDefault="00F84629">
      <w:pPr>
        <w:rPr>
          <w:rFonts w:ascii="Poppins" w:eastAsia="Aptos" w:hAnsi="Poppins" w:cs="Poppins"/>
          <w:b/>
          <w:color w:val="000000" w:themeColor="text1"/>
        </w:rPr>
      </w:pPr>
      <w:r>
        <w:rPr>
          <w:rFonts w:ascii="Poppins" w:eastAsia="Aptos" w:hAnsi="Poppins" w:cs="Poppins"/>
          <w:b/>
          <w:color w:val="000000" w:themeColor="text1"/>
        </w:rPr>
        <w:br w:type="page"/>
      </w:r>
    </w:p>
    <w:p w14:paraId="7D3E86FF" w14:textId="41E944C7" w:rsidR="00452373" w:rsidRPr="00452373" w:rsidRDefault="00D21168" w:rsidP="00452373">
      <w:pPr>
        <w:rPr>
          <w:rFonts w:ascii="Poppins" w:eastAsia="Aptos" w:hAnsi="Poppins" w:cs="Poppins"/>
          <w:b/>
          <w:color w:val="000000" w:themeColor="text1"/>
        </w:rPr>
      </w:pPr>
      <w:r>
        <w:rPr>
          <w:rFonts w:ascii="Poppins" w:eastAsia="Aptos" w:hAnsi="Poppins" w:cs="Poppins"/>
          <w:b/>
          <w:color w:val="000000" w:themeColor="text1"/>
        </w:rPr>
        <w:lastRenderedPageBreak/>
        <w:t>UNIDAD 3</w:t>
      </w:r>
      <w:r w:rsidR="00452373" w:rsidRPr="00452373">
        <w:rPr>
          <w:rFonts w:ascii="Poppins" w:eastAsia="Aptos" w:hAnsi="Poppins" w:cs="Poppins"/>
          <w:b/>
          <w:color w:val="000000" w:themeColor="text1"/>
        </w:rPr>
        <w:t>. IMPACTO LOCAL, SOCIAL E INNOVACIÓN</w:t>
      </w:r>
    </w:p>
    <w:p w14:paraId="3E10421B" w14:textId="77777777" w:rsidR="00452373" w:rsidRDefault="00452373">
      <w:pPr>
        <w:rPr>
          <w:rFonts w:ascii="Poppins" w:eastAsia="Aptos" w:hAnsi="Poppins" w:cs="Poppins"/>
          <w:b/>
          <w:color w:val="495241"/>
          <w:sz w:val="22"/>
          <w:szCs w:val="22"/>
        </w:rPr>
      </w:pPr>
    </w:p>
    <w:tbl>
      <w:tblPr>
        <w:tblStyle w:val="a3"/>
        <w:tblW w:w="1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40"/>
      </w:tblGrid>
      <w:tr w:rsidR="003405AC" w:rsidRPr="002C3F53" w14:paraId="0E05B0FF" w14:textId="77777777" w:rsidTr="00452373">
        <w:trPr>
          <w:trHeight w:val="400"/>
        </w:trPr>
        <w:tc>
          <w:tcPr>
            <w:tcW w:w="11440" w:type="dxa"/>
            <w:shd w:val="clear" w:color="auto" w:fill="204559" w:themeFill="accent1" w:themeFillShade="80"/>
            <w:vAlign w:val="center"/>
          </w:tcPr>
          <w:p w14:paraId="0E05B0FE" w14:textId="7DD4FE6B" w:rsidR="003405AC" w:rsidRPr="002C3F53" w:rsidRDefault="00764463" w:rsidP="00F87708">
            <w:pPr>
              <w:pStyle w:val="ListParagraph"/>
              <w:numPr>
                <w:ilvl w:val="0"/>
                <w:numId w:val="6"/>
              </w:numPr>
              <w:rPr>
                <w:rFonts w:ascii="Poppins" w:eastAsia="Aptos" w:hAnsi="Poppins" w:cs="Poppins"/>
                <w:b/>
                <w:color w:val="FFFFFF"/>
                <w:sz w:val="18"/>
                <w:szCs w:val="18"/>
              </w:rPr>
            </w:pPr>
            <w:r w:rsidRPr="00452373">
              <w:rPr>
                <w:rFonts w:ascii="Poppins" w:eastAsia="Aptos" w:hAnsi="Poppins" w:cs="Poppins"/>
                <w:b/>
                <w:color w:val="FFFFFF"/>
                <w:sz w:val="22"/>
                <w:szCs w:val="22"/>
              </w:rPr>
              <w:t xml:space="preserve">ALCANCE DEL PROYECTO </w:t>
            </w:r>
            <w:r w:rsidR="0009456B">
              <w:rPr>
                <w:rFonts w:ascii="Poppins" w:eastAsia="Aptos" w:hAnsi="Poppins" w:cs="Poppins"/>
                <w:b/>
                <w:color w:val="FFFFFF"/>
                <w:sz w:val="22"/>
                <w:szCs w:val="22"/>
              </w:rPr>
              <w:t>(33)</w:t>
            </w:r>
          </w:p>
        </w:tc>
      </w:tr>
      <w:tr w:rsidR="003405AC" w:rsidRPr="002C3F53" w14:paraId="0E05B101" w14:textId="77777777" w:rsidTr="00452373">
        <w:trPr>
          <w:trHeight w:val="400"/>
        </w:trPr>
        <w:tc>
          <w:tcPr>
            <w:tcW w:w="11440" w:type="dxa"/>
            <w:shd w:val="clear" w:color="auto" w:fill="306785" w:themeFill="accent1" w:themeFillShade="BF"/>
            <w:vAlign w:val="center"/>
          </w:tcPr>
          <w:p w14:paraId="0E05B100" w14:textId="67EF4218" w:rsidR="003405AC" w:rsidRPr="00452373" w:rsidRDefault="00452373" w:rsidP="00F87708">
            <w:pPr>
              <w:pStyle w:val="ListParagraph"/>
              <w:numPr>
                <w:ilvl w:val="1"/>
                <w:numId w:val="6"/>
              </w:numPr>
              <w:rPr>
                <w:rFonts w:ascii="Poppins" w:eastAsia="Aptos" w:hAnsi="Poppins" w:cs="Poppins"/>
                <w:b/>
                <w:color w:val="FFFFFF"/>
                <w:sz w:val="22"/>
                <w:szCs w:val="22"/>
              </w:rPr>
            </w:pPr>
            <w:r>
              <w:rPr>
                <w:rFonts w:ascii="Poppins" w:eastAsia="Aptos" w:hAnsi="Poppins" w:cs="Poppins"/>
                <w:b/>
                <w:color w:val="FFFFFF"/>
                <w:sz w:val="22"/>
                <w:szCs w:val="22"/>
              </w:rPr>
              <w:t xml:space="preserve"> </w:t>
            </w:r>
            <w:r w:rsidR="00012EFE" w:rsidRPr="00452373">
              <w:rPr>
                <w:rFonts w:ascii="Poppins" w:eastAsia="Aptos" w:hAnsi="Poppins" w:cs="Poppins"/>
                <w:b/>
                <w:color w:val="FFFFFF"/>
                <w:sz w:val="22"/>
                <w:szCs w:val="22"/>
              </w:rPr>
              <w:t>RESULTADOS</w:t>
            </w:r>
            <w:r w:rsidR="00764463" w:rsidRPr="00452373">
              <w:rPr>
                <w:rFonts w:ascii="Poppins" w:eastAsia="Aptos" w:hAnsi="Poppins" w:cs="Poppins"/>
                <w:b/>
                <w:color w:val="FFFFFF"/>
                <w:sz w:val="22"/>
                <w:szCs w:val="22"/>
              </w:rPr>
              <w:t xml:space="preserve"> </w:t>
            </w:r>
            <w:r w:rsidR="003F2C09" w:rsidRPr="00452373">
              <w:rPr>
                <w:rFonts w:ascii="Poppins" w:eastAsia="Aptos" w:hAnsi="Poppins" w:cs="Poppins"/>
                <w:b/>
                <w:color w:val="FFFFFF"/>
                <w:sz w:val="22"/>
                <w:szCs w:val="22"/>
              </w:rPr>
              <w:t>ESPERADOS (</w:t>
            </w:r>
            <w:r w:rsidR="00764463" w:rsidRPr="00452373">
              <w:rPr>
                <w:rFonts w:ascii="Poppins" w:eastAsia="Aptos" w:hAnsi="Poppins" w:cs="Poppins"/>
                <w:b/>
                <w:color w:val="FFFFFF"/>
                <w:sz w:val="22"/>
                <w:szCs w:val="22"/>
              </w:rPr>
              <w:t xml:space="preserve">MÁX </w:t>
            </w:r>
            <w:r w:rsidR="003F2C09">
              <w:rPr>
                <w:rFonts w:ascii="Poppins" w:eastAsia="Aptos" w:hAnsi="Poppins" w:cs="Poppins"/>
                <w:b/>
                <w:color w:val="FFFFFF"/>
                <w:sz w:val="22"/>
                <w:szCs w:val="22"/>
              </w:rPr>
              <w:t>3</w:t>
            </w:r>
            <w:r w:rsidR="00086D0A" w:rsidRPr="00452373">
              <w:rPr>
                <w:rFonts w:ascii="Poppins" w:eastAsia="Aptos" w:hAnsi="Poppins" w:cs="Poppins"/>
                <w:b/>
                <w:color w:val="FFFFFF"/>
                <w:sz w:val="22"/>
                <w:szCs w:val="22"/>
              </w:rPr>
              <w:t>5</w:t>
            </w:r>
            <w:r w:rsidR="00764463" w:rsidRPr="00452373">
              <w:rPr>
                <w:rFonts w:ascii="Poppins" w:eastAsia="Aptos" w:hAnsi="Poppins" w:cs="Poppins"/>
                <w:b/>
                <w:color w:val="FFFFFF"/>
                <w:sz w:val="22"/>
                <w:szCs w:val="22"/>
              </w:rPr>
              <w:t>0 PALABRAS)</w:t>
            </w:r>
            <w:r w:rsidR="0009456B">
              <w:rPr>
                <w:rFonts w:ascii="Poppins" w:eastAsia="Aptos" w:hAnsi="Poppins" w:cs="Poppins"/>
                <w:b/>
                <w:color w:val="FFFFFF"/>
                <w:sz w:val="22"/>
                <w:szCs w:val="22"/>
              </w:rPr>
              <w:t xml:space="preserve"> (34)</w:t>
            </w:r>
          </w:p>
        </w:tc>
      </w:tr>
      <w:tr w:rsidR="003405AC" w:rsidRPr="002C3F53" w14:paraId="0E05B10E" w14:textId="77777777">
        <w:trPr>
          <w:trHeight w:val="2030"/>
        </w:trPr>
        <w:tc>
          <w:tcPr>
            <w:tcW w:w="11440" w:type="dxa"/>
            <w:shd w:val="clear" w:color="auto" w:fill="auto"/>
            <w:vAlign w:val="center"/>
          </w:tcPr>
          <w:p w14:paraId="6642A728" w14:textId="77777777" w:rsidR="00174FE8" w:rsidRPr="00BD52A5" w:rsidRDefault="00174FE8" w:rsidP="00174FE8">
            <w:pPr>
              <w:ind w:firstLine="180"/>
              <w:rPr>
                <w:rFonts w:ascii="Poppins" w:eastAsia="Aptos" w:hAnsi="Poppins" w:cs="Poppins"/>
                <w:color w:val="000000"/>
                <w:sz w:val="20"/>
                <w:szCs w:val="20"/>
              </w:rPr>
            </w:pPr>
          </w:p>
          <w:tbl>
            <w:tblPr>
              <w:tblStyle w:val="TableGrid"/>
              <w:tblW w:w="11278" w:type="dxa"/>
              <w:tblLayout w:type="fixed"/>
              <w:tblLook w:val="04A0" w:firstRow="1" w:lastRow="0" w:firstColumn="1" w:lastColumn="0" w:noHBand="0" w:noVBand="1"/>
            </w:tblPr>
            <w:tblGrid>
              <w:gridCol w:w="3870"/>
              <w:gridCol w:w="7408"/>
            </w:tblGrid>
            <w:tr w:rsidR="000434BF" w14:paraId="4AC909ED" w14:textId="77777777" w:rsidTr="00D210D9">
              <w:trPr>
                <w:trHeight w:val="304"/>
              </w:trPr>
              <w:tc>
                <w:tcPr>
                  <w:tcW w:w="3870" w:type="dxa"/>
                </w:tcPr>
                <w:p w14:paraId="2461C57A" w14:textId="77777777" w:rsidR="000434BF" w:rsidRDefault="000434BF" w:rsidP="000434BF">
                  <w:pPr>
                    <w:jc w:val="both"/>
                    <w:rPr>
                      <w:rFonts w:ascii="Poppins" w:hAnsi="Poppins" w:cs="Poppins"/>
                      <w:b/>
                      <w:bCs/>
                      <w:color w:val="000000"/>
                      <w:sz w:val="20"/>
                      <w:szCs w:val="20"/>
                    </w:rPr>
                  </w:pPr>
                  <w:r>
                    <w:rPr>
                      <w:rFonts w:ascii="Poppins" w:hAnsi="Poppins" w:cs="Poppins"/>
                      <w:b/>
                      <w:bCs/>
                      <w:color w:val="000000"/>
                      <w:sz w:val="20"/>
                      <w:szCs w:val="20"/>
                    </w:rPr>
                    <w:t>Medidor</w:t>
                  </w:r>
                </w:p>
              </w:tc>
              <w:tc>
                <w:tcPr>
                  <w:tcW w:w="7408" w:type="dxa"/>
                </w:tcPr>
                <w:p w14:paraId="55E19975" w14:textId="77777777" w:rsidR="000434BF" w:rsidRDefault="000434BF" w:rsidP="000434BF">
                  <w:pPr>
                    <w:jc w:val="both"/>
                    <w:rPr>
                      <w:rFonts w:ascii="Poppins" w:hAnsi="Poppins" w:cs="Poppins"/>
                      <w:b/>
                      <w:bCs/>
                      <w:color w:val="000000"/>
                      <w:sz w:val="20"/>
                      <w:szCs w:val="20"/>
                    </w:rPr>
                  </w:pPr>
                  <w:r>
                    <w:rPr>
                      <w:rFonts w:ascii="Poppins" w:hAnsi="Poppins" w:cs="Poppins"/>
                      <w:b/>
                      <w:bCs/>
                      <w:color w:val="000000"/>
                      <w:sz w:val="20"/>
                      <w:szCs w:val="20"/>
                    </w:rPr>
                    <w:t>Descripción</w:t>
                  </w:r>
                </w:p>
              </w:tc>
            </w:tr>
            <w:tr w:rsidR="000434BF" w14:paraId="7CCC829A" w14:textId="77777777" w:rsidTr="00D210D9">
              <w:trPr>
                <w:trHeight w:val="608"/>
              </w:trPr>
              <w:tc>
                <w:tcPr>
                  <w:tcW w:w="3870" w:type="dxa"/>
                </w:tcPr>
                <w:p w14:paraId="1D8E9C92" w14:textId="77777777" w:rsidR="000434BF" w:rsidRPr="00C352D6" w:rsidRDefault="000434BF" w:rsidP="000434BF">
                  <w:pPr>
                    <w:jc w:val="both"/>
                    <w:rPr>
                      <w:rFonts w:ascii="Poppins" w:hAnsi="Poppins" w:cs="Poppins"/>
                      <w:color w:val="000000"/>
                      <w:sz w:val="20"/>
                      <w:szCs w:val="20"/>
                    </w:rPr>
                  </w:pPr>
                  <w:r>
                    <w:rPr>
                      <w:rFonts w:ascii="Poppins" w:hAnsi="Poppins" w:cs="Poppins"/>
                      <w:color w:val="000000"/>
                      <w:sz w:val="20"/>
                      <w:szCs w:val="20"/>
                    </w:rPr>
                    <w:t xml:space="preserve">1) </w:t>
                  </w:r>
                  <w:r w:rsidRPr="00C352D6">
                    <w:rPr>
                      <w:rFonts w:ascii="Poppins" w:hAnsi="Poppins" w:cs="Poppins"/>
                      <w:color w:val="000000"/>
                      <w:sz w:val="20"/>
                      <w:szCs w:val="20"/>
                    </w:rPr>
                    <w:t>Visión de impacto del proyecto</w:t>
                  </w:r>
                </w:p>
              </w:tc>
              <w:tc>
                <w:tcPr>
                  <w:tcW w:w="7408" w:type="dxa"/>
                </w:tcPr>
                <w:p w14:paraId="03194DDB" w14:textId="77777777" w:rsidR="000434BF" w:rsidRPr="00E35E75" w:rsidRDefault="000434BF"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Justificación del proyecto y panorama que se espera crear en el mediano, largo plazo.</w:t>
                  </w:r>
                </w:p>
              </w:tc>
            </w:tr>
            <w:tr w:rsidR="003F2C09" w14:paraId="3D1BEAF8" w14:textId="77777777" w:rsidTr="00D210D9">
              <w:trPr>
                <w:trHeight w:val="2740"/>
              </w:trPr>
              <w:tc>
                <w:tcPr>
                  <w:tcW w:w="3870" w:type="dxa"/>
                </w:tcPr>
                <w:p w14:paraId="19BF6C23" w14:textId="08461CD3" w:rsidR="003F2C09" w:rsidRDefault="003F2C09" w:rsidP="000434BF">
                  <w:pPr>
                    <w:jc w:val="both"/>
                    <w:rPr>
                      <w:rFonts w:ascii="Poppins" w:hAnsi="Poppins" w:cs="Poppins"/>
                      <w:color w:val="000000"/>
                      <w:sz w:val="20"/>
                      <w:szCs w:val="20"/>
                    </w:rPr>
                  </w:pPr>
                  <w:r>
                    <w:rPr>
                      <w:rFonts w:ascii="Poppins" w:hAnsi="Poppins" w:cs="Poppins"/>
                      <w:color w:val="000000"/>
                      <w:sz w:val="20"/>
                      <w:szCs w:val="20"/>
                    </w:rPr>
                    <w:t>2) Efectos esperados sobre gestión de recursos (rellenar solo si los genera)</w:t>
                  </w:r>
                </w:p>
              </w:tc>
              <w:tc>
                <w:tcPr>
                  <w:tcW w:w="7408" w:type="dxa"/>
                </w:tcPr>
                <w:p w14:paraId="191AAC47" w14:textId="77777777" w:rsidR="003F2C09" w:rsidRPr="00E35E75" w:rsidRDefault="003F2C09"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a) Mejora la eficiencia energética del NAE, la matriz energética del NAE en favor de las FRE y la capacidad del NAE para contribuir al cambio de la matriz energética" del territorio/país</w:t>
                  </w:r>
                </w:p>
                <w:p w14:paraId="17BA7956" w14:textId="77777777" w:rsidR="003F2C09" w:rsidRPr="00E35E75" w:rsidRDefault="003F2C09"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b) Mejora de las capacidades del NAE para la gestión de sus residuos y desechos y con prácticas de manejo de residuos y desechos del territorio/país</w:t>
                  </w:r>
                </w:p>
                <w:p w14:paraId="5FA44C9C" w14:textId="5633DF78" w:rsidR="003F2C09" w:rsidRPr="00E35E75" w:rsidRDefault="003F2C09"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c) eficiencia con que se usa el agua del NAE, en la cantidad y calidad de agua disponible para el NAE y en la capacidad del NAE para contribuir con el uso más eficiente de agua del territorio/país.</w:t>
                  </w:r>
                </w:p>
              </w:tc>
            </w:tr>
            <w:tr w:rsidR="000434BF" w14:paraId="5C79BBBB" w14:textId="77777777" w:rsidTr="00D210D9">
              <w:trPr>
                <w:trHeight w:val="2436"/>
              </w:trPr>
              <w:tc>
                <w:tcPr>
                  <w:tcW w:w="3870" w:type="dxa"/>
                </w:tcPr>
                <w:p w14:paraId="4CBB490E" w14:textId="1A7F739F" w:rsidR="000434BF" w:rsidRPr="00C352D6" w:rsidRDefault="003F2C09" w:rsidP="000434BF">
                  <w:pPr>
                    <w:jc w:val="both"/>
                    <w:rPr>
                      <w:rFonts w:ascii="Poppins" w:hAnsi="Poppins" w:cs="Poppins"/>
                      <w:color w:val="000000"/>
                      <w:sz w:val="20"/>
                      <w:szCs w:val="20"/>
                    </w:rPr>
                  </w:pPr>
                  <w:r>
                    <w:rPr>
                      <w:rFonts w:ascii="Poppins" w:hAnsi="Poppins" w:cs="Poppins"/>
                      <w:color w:val="000000"/>
                      <w:sz w:val="20"/>
                      <w:szCs w:val="20"/>
                    </w:rPr>
                    <w:t>3</w:t>
                  </w:r>
                  <w:r w:rsidR="000434BF" w:rsidRPr="00C352D6">
                    <w:rPr>
                      <w:rFonts w:ascii="Poppins" w:hAnsi="Poppins" w:cs="Poppins"/>
                      <w:color w:val="000000"/>
                      <w:sz w:val="20"/>
                      <w:szCs w:val="20"/>
                    </w:rPr>
                    <w:t>)</w:t>
                  </w:r>
                  <w:r w:rsidR="000434BF">
                    <w:rPr>
                      <w:rFonts w:ascii="Poppins" w:hAnsi="Poppins" w:cs="Poppins"/>
                      <w:color w:val="000000"/>
                      <w:sz w:val="20"/>
                      <w:szCs w:val="20"/>
                    </w:rPr>
                    <w:t xml:space="preserve"> Efectos esperados directos sobre la comunidad y personas empleadas</w:t>
                  </w:r>
                  <w:r>
                    <w:rPr>
                      <w:rFonts w:ascii="Poppins" w:hAnsi="Poppins" w:cs="Poppins"/>
                      <w:color w:val="000000"/>
                      <w:sz w:val="20"/>
                      <w:szCs w:val="20"/>
                    </w:rPr>
                    <w:t xml:space="preserve"> (rellenar los que genere)</w:t>
                  </w:r>
                </w:p>
              </w:tc>
              <w:tc>
                <w:tcPr>
                  <w:tcW w:w="7408" w:type="dxa"/>
                </w:tcPr>
                <w:p w14:paraId="47EE7946" w14:textId="77777777" w:rsidR="000434BF" w:rsidRPr="00E35E75" w:rsidRDefault="000434BF" w:rsidP="000434BF">
                  <w:pPr>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 xml:space="preserve">a) Número de iniciativas comunitarias apoyadas: </w:t>
                  </w:r>
                </w:p>
                <w:p w14:paraId="22AF4E72" w14:textId="77777777" w:rsidR="000434BF" w:rsidRPr="00E35E75" w:rsidRDefault="000434BF" w:rsidP="000434BF">
                  <w:pPr>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 xml:space="preserve">b) Número de programas de capacitación para empleados: </w:t>
                  </w:r>
                  <w:r w:rsidRPr="00E35E75">
                    <w:rPr>
                      <w:rFonts w:ascii="Segoe UI Symbol" w:hAnsi="Segoe UI Symbol" w:cs="Segoe UI Symbol"/>
                      <w:color w:val="A6A6A6" w:themeColor="background1" w:themeShade="A6"/>
                      <w:sz w:val="20"/>
                      <w:szCs w:val="20"/>
                    </w:rPr>
                    <w:t>☐</w:t>
                  </w:r>
                  <w:r w:rsidRPr="00E35E75">
                    <w:rPr>
                      <w:rFonts w:ascii="Poppins" w:hAnsi="Poppins" w:cs="Poppins"/>
                      <w:color w:val="A6A6A6" w:themeColor="background1" w:themeShade="A6"/>
                      <w:sz w:val="20"/>
                      <w:szCs w:val="20"/>
                    </w:rPr>
                    <w:t xml:space="preserve"> Sí </w:t>
                  </w:r>
                  <w:r w:rsidRPr="00E35E75">
                    <w:rPr>
                      <w:rFonts w:ascii="Segoe UI Symbol" w:hAnsi="Segoe UI Symbol" w:cs="Segoe UI Symbol"/>
                      <w:color w:val="A6A6A6" w:themeColor="background1" w:themeShade="A6"/>
                      <w:sz w:val="20"/>
                      <w:szCs w:val="20"/>
                    </w:rPr>
                    <w:t>☐</w:t>
                  </w:r>
                  <w:r w:rsidRPr="00E35E75">
                    <w:rPr>
                      <w:rFonts w:ascii="Poppins" w:hAnsi="Poppins" w:cs="Poppins"/>
                      <w:color w:val="A6A6A6" w:themeColor="background1" w:themeShade="A6"/>
                      <w:sz w:val="20"/>
                      <w:szCs w:val="20"/>
                    </w:rPr>
                    <w:t xml:space="preserve"> No</w:t>
                  </w:r>
                </w:p>
                <w:p w14:paraId="3A6120FD" w14:textId="77777777" w:rsidR="000434BF" w:rsidRPr="00E35E75" w:rsidRDefault="000434BF" w:rsidP="000434BF">
                  <w:pPr>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 xml:space="preserve">c) Acciones asociadas a la promoción de los cuidados para sus personas empleadas, sus familias y/o la comunidad: </w:t>
                  </w:r>
                </w:p>
                <w:p w14:paraId="3B3B5EE1" w14:textId="77777777" w:rsidR="000434BF" w:rsidRPr="00E35E75" w:rsidRDefault="000434BF"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d) Acciones de apoyo a las redes de protección social (escuelas, hogares de ancianos, maternos, comedores del Sistema de Atención a las Familias (SAF)</w:t>
                  </w:r>
                </w:p>
                <w:p w14:paraId="6FB3B6D3" w14:textId="77777777" w:rsidR="000434BF" w:rsidRPr="00E35E75" w:rsidRDefault="000434BF"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e) Otros</w:t>
                  </w:r>
                </w:p>
              </w:tc>
            </w:tr>
            <w:tr w:rsidR="000434BF" w14:paraId="7B2150D5" w14:textId="77777777" w:rsidTr="00D210D9">
              <w:trPr>
                <w:trHeight w:val="608"/>
              </w:trPr>
              <w:tc>
                <w:tcPr>
                  <w:tcW w:w="3870" w:type="dxa"/>
                </w:tcPr>
                <w:p w14:paraId="4523D12C" w14:textId="27973169" w:rsidR="000434BF" w:rsidRPr="00C352D6" w:rsidRDefault="003F2C09" w:rsidP="000434BF">
                  <w:pPr>
                    <w:jc w:val="both"/>
                    <w:rPr>
                      <w:rFonts w:ascii="Poppins" w:hAnsi="Poppins" w:cs="Poppins"/>
                      <w:color w:val="000000"/>
                      <w:sz w:val="20"/>
                      <w:szCs w:val="20"/>
                    </w:rPr>
                  </w:pPr>
                  <w:r>
                    <w:rPr>
                      <w:rFonts w:ascii="Poppins" w:hAnsi="Poppins" w:cs="Poppins"/>
                      <w:color w:val="000000"/>
                      <w:sz w:val="20"/>
                      <w:szCs w:val="20"/>
                    </w:rPr>
                    <w:t>4</w:t>
                  </w:r>
                  <w:r w:rsidR="000434BF">
                    <w:rPr>
                      <w:rFonts w:ascii="Poppins" w:hAnsi="Poppins" w:cs="Poppins"/>
                      <w:color w:val="000000"/>
                      <w:sz w:val="20"/>
                      <w:szCs w:val="20"/>
                    </w:rPr>
                    <w:t>) Productos inmediatos</w:t>
                  </w:r>
                </w:p>
              </w:tc>
              <w:tc>
                <w:tcPr>
                  <w:tcW w:w="7408" w:type="dxa"/>
                </w:tcPr>
                <w:p w14:paraId="0A1C4F77" w14:textId="77777777" w:rsidR="000434BF" w:rsidRPr="00E35E75" w:rsidRDefault="000434BF"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Enumeración concreta y medible de lo que el proyecto entregará una vez implementado</w:t>
                  </w:r>
                </w:p>
              </w:tc>
            </w:tr>
            <w:tr w:rsidR="000434BF" w14:paraId="08B82752" w14:textId="77777777" w:rsidTr="00D210D9">
              <w:trPr>
                <w:trHeight w:val="608"/>
              </w:trPr>
              <w:tc>
                <w:tcPr>
                  <w:tcW w:w="3870" w:type="dxa"/>
                </w:tcPr>
                <w:p w14:paraId="4826FBF5" w14:textId="5F7D8F89" w:rsidR="000434BF" w:rsidRPr="00C352D6" w:rsidRDefault="003F2C09" w:rsidP="000434BF">
                  <w:pPr>
                    <w:jc w:val="both"/>
                    <w:rPr>
                      <w:rFonts w:ascii="Poppins" w:hAnsi="Poppins" w:cs="Poppins"/>
                      <w:color w:val="000000"/>
                      <w:sz w:val="20"/>
                      <w:szCs w:val="20"/>
                    </w:rPr>
                  </w:pPr>
                  <w:r>
                    <w:rPr>
                      <w:rFonts w:ascii="Poppins" w:hAnsi="Poppins" w:cs="Poppins"/>
                      <w:color w:val="000000"/>
                      <w:sz w:val="20"/>
                      <w:szCs w:val="20"/>
                    </w:rPr>
                    <w:t>5</w:t>
                  </w:r>
                  <w:r w:rsidR="000434BF">
                    <w:rPr>
                      <w:rFonts w:ascii="Poppins" w:hAnsi="Poppins" w:cs="Poppins"/>
                      <w:color w:val="000000"/>
                      <w:sz w:val="20"/>
                      <w:szCs w:val="20"/>
                    </w:rPr>
                    <w:t>) Sostenibilidad</w:t>
                  </w:r>
                  <w:r w:rsidR="003024D8">
                    <w:rPr>
                      <w:rFonts w:ascii="Poppins" w:hAnsi="Poppins" w:cs="Poppins"/>
                      <w:color w:val="000000"/>
                      <w:sz w:val="20"/>
                      <w:szCs w:val="20"/>
                    </w:rPr>
                    <w:t xml:space="preserve"> del apoyo recibido</w:t>
                  </w:r>
                </w:p>
              </w:tc>
              <w:tc>
                <w:tcPr>
                  <w:tcW w:w="7408" w:type="dxa"/>
                </w:tcPr>
                <w:p w14:paraId="1A9CB428" w14:textId="6A0375E1" w:rsidR="000434BF" w:rsidRPr="00E35E75" w:rsidRDefault="000434BF" w:rsidP="000434BF">
                  <w:pPr>
                    <w:jc w:val="both"/>
                    <w:rPr>
                      <w:rFonts w:ascii="Poppins" w:hAnsi="Poppins" w:cs="Poppins"/>
                      <w:color w:val="A6A6A6" w:themeColor="background1" w:themeShade="A6"/>
                      <w:sz w:val="20"/>
                      <w:szCs w:val="20"/>
                    </w:rPr>
                  </w:pPr>
                  <w:r w:rsidRPr="00E35E75">
                    <w:rPr>
                      <w:rFonts w:ascii="Poppins" w:hAnsi="Poppins" w:cs="Poppins"/>
                      <w:color w:val="A6A6A6" w:themeColor="background1" w:themeShade="A6"/>
                      <w:sz w:val="20"/>
                      <w:szCs w:val="20"/>
                    </w:rPr>
                    <w:t>Cómo el NAE garantiza la perduración de los beneficios</w:t>
                  </w:r>
                  <w:r w:rsidR="003024D8" w:rsidRPr="00E35E75">
                    <w:rPr>
                      <w:rFonts w:ascii="Poppins" w:hAnsi="Poppins" w:cs="Poppins"/>
                      <w:color w:val="A6A6A6" w:themeColor="background1" w:themeShade="A6"/>
                      <w:sz w:val="20"/>
                      <w:szCs w:val="20"/>
                    </w:rPr>
                    <w:t xml:space="preserve"> recibidos</w:t>
                  </w:r>
                  <w:r w:rsidRPr="00E35E75">
                    <w:rPr>
                      <w:rFonts w:ascii="Poppins" w:hAnsi="Poppins" w:cs="Poppins"/>
                      <w:color w:val="A6A6A6" w:themeColor="background1" w:themeShade="A6"/>
                      <w:sz w:val="20"/>
                      <w:szCs w:val="20"/>
                    </w:rPr>
                    <w:t xml:space="preserve"> </w:t>
                  </w:r>
                  <w:r w:rsidR="00D210D9" w:rsidRPr="00E35E75">
                    <w:rPr>
                      <w:rFonts w:ascii="Poppins" w:hAnsi="Poppins" w:cs="Poppins"/>
                      <w:color w:val="A6A6A6" w:themeColor="background1" w:themeShade="A6"/>
                      <w:sz w:val="20"/>
                      <w:szCs w:val="20"/>
                    </w:rPr>
                    <w:t xml:space="preserve">mediante este apoyo </w:t>
                  </w:r>
                  <w:r w:rsidRPr="00E35E75">
                    <w:rPr>
                      <w:rFonts w:ascii="Poppins" w:hAnsi="Poppins" w:cs="Poppins"/>
                      <w:color w:val="A6A6A6" w:themeColor="background1" w:themeShade="A6"/>
                      <w:sz w:val="20"/>
                      <w:szCs w:val="20"/>
                    </w:rPr>
                    <w:t>en el tiempo</w:t>
                  </w:r>
                </w:p>
              </w:tc>
            </w:tr>
          </w:tbl>
          <w:p w14:paraId="0E05B10D" w14:textId="0C9DFF8F" w:rsidR="003405AC" w:rsidRPr="00BD52A5" w:rsidRDefault="003405AC" w:rsidP="000F1908">
            <w:pPr>
              <w:jc w:val="both"/>
              <w:rPr>
                <w:rFonts w:ascii="Poppins" w:eastAsia="Aptos" w:hAnsi="Poppins" w:cs="Poppins"/>
                <w:color w:val="000000"/>
                <w:sz w:val="20"/>
                <w:szCs w:val="20"/>
              </w:rPr>
            </w:pPr>
          </w:p>
        </w:tc>
      </w:tr>
    </w:tbl>
    <w:p w14:paraId="0E05B10F" w14:textId="77777777" w:rsidR="003405AC" w:rsidRDefault="003405AC">
      <w:pPr>
        <w:rPr>
          <w:rFonts w:ascii="Poppins" w:eastAsia="Aptos" w:hAnsi="Poppins" w:cs="Poppins"/>
          <w:b/>
          <w:color w:val="495241"/>
          <w:sz w:val="22"/>
          <w:szCs w:val="22"/>
        </w:rPr>
      </w:pPr>
    </w:p>
    <w:tbl>
      <w:tblPr>
        <w:tblStyle w:val="a4"/>
        <w:tblW w:w="1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5670"/>
        <w:gridCol w:w="3795"/>
      </w:tblGrid>
      <w:tr w:rsidR="003405AC" w:rsidRPr="002C3F53" w14:paraId="0E05B123" w14:textId="77777777" w:rsidTr="00452373">
        <w:trPr>
          <w:trHeight w:val="400"/>
        </w:trPr>
        <w:tc>
          <w:tcPr>
            <w:tcW w:w="11445" w:type="dxa"/>
            <w:gridSpan w:val="3"/>
            <w:shd w:val="clear" w:color="auto" w:fill="204559" w:themeFill="accent1" w:themeFillShade="80"/>
            <w:vAlign w:val="center"/>
          </w:tcPr>
          <w:p w14:paraId="0E05B122" w14:textId="2A14A94F" w:rsidR="003405AC" w:rsidRPr="00452373" w:rsidRDefault="00423795" w:rsidP="00BD1606">
            <w:pPr>
              <w:pStyle w:val="ListParagraph"/>
              <w:numPr>
                <w:ilvl w:val="0"/>
                <w:numId w:val="6"/>
              </w:numPr>
              <w:rPr>
                <w:rFonts w:ascii="Poppins" w:eastAsia="Aptos" w:hAnsi="Poppins" w:cs="Poppins"/>
                <w:b/>
                <w:color w:val="FFFFFF"/>
                <w:sz w:val="22"/>
                <w:szCs w:val="22"/>
              </w:rPr>
            </w:pPr>
            <w:r>
              <w:rPr>
                <w:rFonts w:ascii="Poppins" w:eastAsia="Aptos" w:hAnsi="Poppins" w:cs="Poppins"/>
                <w:b/>
                <w:color w:val="FFFFFF"/>
                <w:sz w:val="22"/>
                <w:szCs w:val="22"/>
              </w:rPr>
              <w:t xml:space="preserve">PERSPECTIVAS DE CREACIÓN DE </w:t>
            </w:r>
            <w:r w:rsidR="00ED3454">
              <w:rPr>
                <w:rFonts w:ascii="Poppins" w:eastAsia="Aptos" w:hAnsi="Poppins" w:cs="Poppins"/>
                <w:b/>
                <w:color w:val="FFFFFF"/>
                <w:sz w:val="22"/>
                <w:szCs w:val="22"/>
              </w:rPr>
              <w:t>EMPLEO CON</w:t>
            </w:r>
            <w:r w:rsidR="004578B5">
              <w:rPr>
                <w:rFonts w:ascii="Poppins" w:eastAsia="Aptos" w:hAnsi="Poppins" w:cs="Poppins"/>
                <w:b/>
                <w:color w:val="FFFFFF"/>
                <w:sz w:val="22"/>
                <w:szCs w:val="22"/>
              </w:rPr>
              <w:t xml:space="preserve"> EL PROYECTO</w:t>
            </w:r>
            <w:r w:rsidR="0009456B">
              <w:rPr>
                <w:rFonts w:ascii="Poppins" w:eastAsia="Aptos" w:hAnsi="Poppins" w:cs="Poppins"/>
                <w:b/>
                <w:color w:val="FFFFFF"/>
                <w:sz w:val="22"/>
                <w:szCs w:val="22"/>
              </w:rPr>
              <w:t xml:space="preserve"> (35)</w:t>
            </w:r>
          </w:p>
        </w:tc>
      </w:tr>
      <w:tr w:rsidR="003405AC" w:rsidRPr="002C3F53" w14:paraId="0E05B13C" w14:textId="77777777" w:rsidTr="00F84629">
        <w:trPr>
          <w:trHeight w:val="262"/>
        </w:trPr>
        <w:tc>
          <w:tcPr>
            <w:tcW w:w="7650" w:type="dxa"/>
            <w:gridSpan w:val="2"/>
            <w:shd w:val="clear" w:color="auto" w:fill="auto"/>
            <w:vAlign w:val="center"/>
          </w:tcPr>
          <w:p w14:paraId="0E05B13A" w14:textId="35583E59" w:rsidR="003405AC" w:rsidRPr="002C3F53" w:rsidRDefault="000E446A">
            <w:pPr>
              <w:ind w:left="172"/>
              <w:jc w:val="right"/>
              <w:rPr>
                <w:rFonts w:ascii="Poppins" w:eastAsia="Aptos" w:hAnsi="Poppins" w:cs="Poppins"/>
                <w:color w:val="000000"/>
                <w:sz w:val="18"/>
                <w:szCs w:val="18"/>
              </w:rPr>
            </w:pPr>
            <w:r>
              <w:rPr>
                <w:rFonts w:ascii="Poppins" w:eastAsia="Aptos" w:hAnsi="Poppins" w:cs="Poppins"/>
                <w:sz w:val="18"/>
                <w:szCs w:val="18"/>
              </w:rPr>
              <w:t>N</w:t>
            </w:r>
            <w:r w:rsidRPr="002C3F53">
              <w:rPr>
                <w:rFonts w:ascii="Poppins" w:eastAsia="Aptos" w:hAnsi="Poppins" w:cs="Poppins"/>
                <w:sz w:val="18"/>
                <w:szCs w:val="18"/>
              </w:rPr>
              <w:t>uevos puestos de trabajo que se espera crear</w:t>
            </w:r>
          </w:p>
        </w:tc>
        <w:tc>
          <w:tcPr>
            <w:tcW w:w="3795" w:type="dxa"/>
            <w:shd w:val="clear" w:color="auto" w:fill="auto"/>
            <w:vAlign w:val="center"/>
          </w:tcPr>
          <w:p w14:paraId="0E05B13B" w14:textId="77777777" w:rsidR="003405AC" w:rsidRPr="002C3F53" w:rsidRDefault="003405AC">
            <w:pPr>
              <w:rPr>
                <w:rFonts w:ascii="Poppins" w:eastAsia="Aptos" w:hAnsi="Poppins" w:cs="Poppins"/>
                <w:color w:val="000000"/>
                <w:sz w:val="18"/>
                <w:szCs w:val="18"/>
              </w:rPr>
            </w:pPr>
          </w:p>
        </w:tc>
      </w:tr>
      <w:tr w:rsidR="003405AC" w:rsidRPr="002C3F53" w14:paraId="0E05B13F" w14:textId="77777777" w:rsidTr="00F84629">
        <w:trPr>
          <w:trHeight w:val="266"/>
        </w:trPr>
        <w:tc>
          <w:tcPr>
            <w:tcW w:w="7650" w:type="dxa"/>
            <w:gridSpan w:val="2"/>
            <w:shd w:val="clear" w:color="auto" w:fill="auto"/>
            <w:vAlign w:val="center"/>
          </w:tcPr>
          <w:p w14:paraId="0E05B13D" w14:textId="211BC3C7" w:rsidR="003405AC" w:rsidRPr="002C3F53" w:rsidRDefault="000E446A">
            <w:pPr>
              <w:ind w:left="173"/>
              <w:jc w:val="right"/>
              <w:rPr>
                <w:rFonts w:ascii="Poppins" w:eastAsia="Aptos" w:hAnsi="Poppins" w:cs="Poppins"/>
                <w:sz w:val="18"/>
                <w:szCs w:val="18"/>
              </w:rPr>
            </w:pPr>
            <w:r>
              <w:rPr>
                <w:rFonts w:ascii="Poppins" w:eastAsia="Aptos" w:hAnsi="Poppins" w:cs="Poppins"/>
                <w:sz w:val="18"/>
                <w:szCs w:val="18"/>
              </w:rPr>
              <w:t>Cuántas</w:t>
            </w:r>
            <w:r w:rsidRPr="002C3F53">
              <w:rPr>
                <w:rFonts w:ascii="Poppins" w:eastAsia="Aptos" w:hAnsi="Poppins" w:cs="Poppins"/>
                <w:sz w:val="18"/>
                <w:szCs w:val="18"/>
              </w:rPr>
              <w:t xml:space="preserve"> mujeres</w:t>
            </w:r>
            <w:r>
              <w:rPr>
                <w:rFonts w:ascii="Poppins" w:eastAsia="Aptos" w:hAnsi="Poppins" w:cs="Poppins"/>
                <w:sz w:val="18"/>
                <w:szCs w:val="18"/>
              </w:rPr>
              <w:t xml:space="preserve"> se prevé incorporar</w:t>
            </w:r>
          </w:p>
        </w:tc>
        <w:tc>
          <w:tcPr>
            <w:tcW w:w="3795" w:type="dxa"/>
            <w:shd w:val="clear" w:color="auto" w:fill="auto"/>
            <w:vAlign w:val="center"/>
          </w:tcPr>
          <w:p w14:paraId="0E05B13E" w14:textId="77777777" w:rsidR="003405AC" w:rsidRPr="002C3F53" w:rsidRDefault="003405AC">
            <w:pPr>
              <w:rPr>
                <w:rFonts w:ascii="Poppins" w:eastAsia="Aptos" w:hAnsi="Poppins" w:cs="Poppins"/>
                <w:color w:val="000000"/>
                <w:sz w:val="18"/>
                <w:szCs w:val="18"/>
              </w:rPr>
            </w:pPr>
          </w:p>
        </w:tc>
      </w:tr>
      <w:tr w:rsidR="003405AC" w:rsidRPr="002C3F53" w14:paraId="0E05B142" w14:textId="77777777" w:rsidTr="00F84629">
        <w:trPr>
          <w:trHeight w:val="271"/>
        </w:trPr>
        <w:tc>
          <w:tcPr>
            <w:tcW w:w="7650" w:type="dxa"/>
            <w:gridSpan w:val="2"/>
            <w:shd w:val="clear" w:color="auto" w:fill="auto"/>
            <w:vAlign w:val="center"/>
          </w:tcPr>
          <w:p w14:paraId="0E05B140" w14:textId="4884908B" w:rsidR="003405AC" w:rsidRPr="002C3F53" w:rsidRDefault="000E446A">
            <w:pPr>
              <w:ind w:left="173"/>
              <w:jc w:val="right"/>
              <w:rPr>
                <w:rFonts w:ascii="Poppins" w:eastAsia="Aptos" w:hAnsi="Poppins" w:cs="Poppins"/>
                <w:sz w:val="18"/>
                <w:szCs w:val="18"/>
              </w:rPr>
            </w:pPr>
            <w:r>
              <w:rPr>
                <w:rFonts w:ascii="Poppins" w:eastAsia="Aptos" w:hAnsi="Poppins" w:cs="Poppins"/>
                <w:sz w:val="18"/>
                <w:szCs w:val="18"/>
              </w:rPr>
              <w:t>Cuántos</w:t>
            </w:r>
            <w:r w:rsidRPr="002C3F53">
              <w:rPr>
                <w:rFonts w:ascii="Poppins" w:eastAsia="Aptos" w:hAnsi="Poppins" w:cs="Poppins"/>
                <w:sz w:val="18"/>
                <w:szCs w:val="18"/>
              </w:rPr>
              <w:t xml:space="preserve"> jóvenes</w:t>
            </w:r>
            <w:r>
              <w:rPr>
                <w:rFonts w:ascii="Poppins" w:eastAsia="Aptos" w:hAnsi="Poppins" w:cs="Poppins"/>
                <w:sz w:val="18"/>
                <w:szCs w:val="18"/>
              </w:rPr>
              <w:t xml:space="preserve"> se prevé incorporar</w:t>
            </w:r>
          </w:p>
        </w:tc>
        <w:tc>
          <w:tcPr>
            <w:tcW w:w="3795" w:type="dxa"/>
            <w:shd w:val="clear" w:color="auto" w:fill="auto"/>
            <w:vAlign w:val="center"/>
          </w:tcPr>
          <w:p w14:paraId="0E05B141" w14:textId="77777777" w:rsidR="003405AC" w:rsidRPr="002C3F53" w:rsidRDefault="003405AC">
            <w:pPr>
              <w:rPr>
                <w:rFonts w:ascii="Poppins" w:eastAsia="Aptos" w:hAnsi="Poppins" w:cs="Poppins"/>
                <w:color w:val="000000"/>
                <w:sz w:val="18"/>
                <w:szCs w:val="18"/>
              </w:rPr>
            </w:pPr>
          </w:p>
        </w:tc>
      </w:tr>
      <w:tr w:rsidR="003405AC" w:rsidRPr="002C3F53" w14:paraId="0E05B145" w14:textId="77777777" w:rsidTr="00423795">
        <w:trPr>
          <w:trHeight w:val="500"/>
        </w:trPr>
        <w:tc>
          <w:tcPr>
            <w:tcW w:w="7650" w:type="dxa"/>
            <w:gridSpan w:val="2"/>
            <w:shd w:val="clear" w:color="auto" w:fill="auto"/>
            <w:vAlign w:val="center"/>
          </w:tcPr>
          <w:p w14:paraId="0E05B143" w14:textId="372F172D" w:rsidR="003405AC" w:rsidRPr="002C3F53" w:rsidRDefault="000E446A">
            <w:pPr>
              <w:ind w:left="173"/>
              <w:jc w:val="right"/>
              <w:rPr>
                <w:rFonts w:ascii="Poppins" w:eastAsia="Aptos" w:hAnsi="Poppins" w:cs="Poppins"/>
                <w:sz w:val="18"/>
                <w:szCs w:val="18"/>
              </w:rPr>
            </w:pPr>
            <w:r>
              <w:rPr>
                <w:rFonts w:ascii="Poppins" w:eastAsia="Aptos" w:hAnsi="Poppins" w:cs="Poppins"/>
                <w:sz w:val="18"/>
                <w:szCs w:val="18"/>
              </w:rPr>
              <w:t>Cuántas</w:t>
            </w:r>
            <w:r w:rsidRPr="002C3F53">
              <w:rPr>
                <w:rFonts w:ascii="Poppins" w:eastAsia="Aptos" w:hAnsi="Poppins" w:cs="Poppins"/>
                <w:sz w:val="18"/>
                <w:szCs w:val="18"/>
              </w:rPr>
              <w:t xml:space="preserve"> personas en situación de discapacidad</w:t>
            </w:r>
            <w:r>
              <w:rPr>
                <w:rFonts w:ascii="Poppins" w:eastAsia="Aptos" w:hAnsi="Poppins" w:cs="Poppins"/>
                <w:sz w:val="18"/>
                <w:szCs w:val="18"/>
              </w:rPr>
              <w:t xml:space="preserve"> o vulnerabilidad se prevé incorporar</w:t>
            </w:r>
          </w:p>
        </w:tc>
        <w:tc>
          <w:tcPr>
            <w:tcW w:w="3795" w:type="dxa"/>
            <w:shd w:val="clear" w:color="auto" w:fill="auto"/>
            <w:vAlign w:val="center"/>
          </w:tcPr>
          <w:p w14:paraId="0E05B144" w14:textId="77777777" w:rsidR="003405AC" w:rsidRPr="002C3F53" w:rsidRDefault="003405AC">
            <w:pPr>
              <w:rPr>
                <w:rFonts w:ascii="Poppins" w:eastAsia="Aptos" w:hAnsi="Poppins" w:cs="Poppins"/>
                <w:color w:val="000000"/>
                <w:sz w:val="18"/>
                <w:szCs w:val="18"/>
              </w:rPr>
            </w:pPr>
          </w:p>
        </w:tc>
      </w:tr>
      <w:tr w:rsidR="00B253D9" w:rsidRPr="002C3F53" w14:paraId="0A9B5A31" w14:textId="77777777" w:rsidTr="00423795">
        <w:trPr>
          <w:trHeight w:val="500"/>
        </w:trPr>
        <w:tc>
          <w:tcPr>
            <w:tcW w:w="7650" w:type="dxa"/>
            <w:gridSpan w:val="2"/>
            <w:shd w:val="clear" w:color="auto" w:fill="auto"/>
            <w:vAlign w:val="center"/>
          </w:tcPr>
          <w:p w14:paraId="361556ED" w14:textId="2CF8D1F6" w:rsidR="00B253D9" w:rsidRDefault="00C41811">
            <w:pPr>
              <w:ind w:left="173"/>
              <w:jc w:val="right"/>
              <w:rPr>
                <w:rFonts w:ascii="Poppins" w:eastAsia="Aptos" w:hAnsi="Poppins" w:cs="Poppins"/>
                <w:sz w:val="18"/>
                <w:szCs w:val="18"/>
              </w:rPr>
            </w:pPr>
            <w:r>
              <w:rPr>
                <w:rFonts w:ascii="Poppins" w:eastAsia="Aptos" w:hAnsi="Poppins" w:cs="Poppins"/>
                <w:sz w:val="18"/>
                <w:szCs w:val="18"/>
              </w:rPr>
              <w:t>C</w:t>
            </w:r>
            <w:r w:rsidR="000E446A">
              <w:rPr>
                <w:rFonts w:ascii="Poppins" w:eastAsia="Aptos" w:hAnsi="Poppins" w:cs="Poppins"/>
                <w:sz w:val="18"/>
                <w:szCs w:val="18"/>
              </w:rPr>
              <w:t xml:space="preserve">antidad de puestos de trabajo que mejorarían gracias a la implementación del proyecto </w:t>
            </w:r>
          </w:p>
        </w:tc>
        <w:tc>
          <w:tcPr>
            <w:tcW w:w="3795" w:type="dxa"/>
            <w:shd w:val="clear" w:color="auto" w:fill="auto"/>
            <w:vAlign w:val="center"/>
          </w:tcPr>
          <w:p w14:paraId="6BB49A96" w14:textId="77777777" w:rsidR="00B253D9" w:rsidRPr="002C3F53" w:rsidRDefault="00B253D9">
            <w:pPr>
              <w:rPr>
                <w:rFonts w:ascii="Poppins" w:eastAsia="Aptos" w:hAnsi="Poppins" w:cs="Poppins"/>
                <w:color w:val="000000"/>
                <w:sz w:val="18"/>
                <w:szCs w:val="18"/>
              </w:rPr>
            </w:pPr>
          </w:p>
        </w:tc>
      </w:tr>
      <w:tr w:rsidR="0030623F" w:rsidRPr="002C3F53" w14:paraId="61430794" w14:textId="77777777" w:rsidTr="00F84629">
        <w:trPr>
          <w:trHeight w:val="260"/>
        </w:trPr>
        <w:tc>
          <w:tcPr>
            <w:tcW w:w="1980" w:type="dxa"/>
            <w:vMerge w:val="restart"/>
            <w:shd w:val="clear" w:color="auto" w:fill="auto"/>
            <w:vAlign w:val="center"/>
          </w:tcPr>
          <w:p w14:paraId="1641C099" w14:textId="3F2FBC6D" w:rsidR="0030623F" w:rsidRDefault="00C41811" w:rsidP="00355E63">
            <w:pPr>
              <w:ind w:left="173"/>
              <w:rPr>
                <w:rFonts w:ascii="Poppins" w:eastAsia="Aptos" w:hAnsi="Poppins" w:cs="Poppins"/>
                <w:sz w:val="18"/>
                <w:szCs w:val="18"/>
              </w:rPr>
            </w:pPr>
            <w:r>
              <w:rPr>
                <w:rFonts w:ascii="Poppins" w:eastAsia="Aptos" w:hAnsi="Poppins" w:cs="Poppins"/>
                <w:sz w:val="18"/>
                <w:szCs w:val="18"/>
              </w:rPr>
              <w:t>De ellos, cuántos beneficiarían a:</w:t>
            </w:r>
          </w:p>
        </w:tc>
        <w:tc>
          <w:tcPr>
            <w:tcW w:w="5670" w:type="dxa"/>
            <w:shd w:val="clear" w:color="auto" w:fill="auto"/>
            <w:vAlign w:val="center"/>
          </w:tcPr>
          <w:p w14:paraId="74807F56" w14:textId="659AF09E" w:rsidR="0030623F" w:rsidRDefault="00C41811">
            <w:pPr>
              <w:ind w:left="173"/>
              <w:jc w:val="right"/>
              <w:rPr>
                <w:rFonts w:ascii="Poppins" w:eastAsia="Aptos" w:hAnsi="Poppins" w:cs="Poppins"/>
                <w:sz w:val="18"/>
                <w:szCs w:val="18"/>
              </w:rPr>
            </w:pPr>
            <w:r>
              <w:rPr>
                <w:rFonts w:ascii="Poppins" w:eastAsia="Aptos" w:hAnsi="Poppins" w:cs="Poppins"/>
                <w:sz w:val="18"/>
                <w:szCs w:val="18"/>
              </w:rPr>
              <w:t>Mujeres</w:t>
            </w:r>
          </w:p>
        </w:tc>
        <w:tc>
          <w:tcPr>
            <w:tcW w:w="3795" w:type="dxa"/>
            <w:shd w:val="clear" w:color="auto" w:fill="auto"/>
            <w:vAlign w:val="center"/>
          </w:tcPr>
          <w:p w14:paraId="00A1FBBC" w14:textId="77777777" w:rsidR="0030623F" w:rsidRPr="002C3F53" w:rsidRDefault="0030623F">
            <w:pPr>
              <w:rPr>
                <w:rFonts w:ascii="Poppins" w:eastAsia="Aptos" w:hAnsi="Poppins" w:cs="Poppins"/>
                <w:color w:val="000000"/>
                <w:sz w:val="18"/>
                <w:szCs w:val="18"/>
              </w:rPr>
            </w:pPr>
          </w:p>
        </w:tc>
      </w:tr>
      <w:tr w:rsidR="0030623F" w:rsidRPr="002C3F53" w14:paraId="6045493C" w14:textId="77777777" w:rsidTr="00F84629">
        <w:trPr>
          <w:trHeight w:val="251"/>
        </w:trPr>
        <w:tc>
          <w:tcPr>
            <w:tcW w:w="1980" w:type="dxa"/>
            <w:vMerge/>
            <w:shd w:val="clear" w:color="auto" w:fill="auto"/>
            <w:vAlign w:val="center"/>
          </w:tcPr>
          <w:p w14:paraId="2710EB26" w14:textId="77777777" w:rsidR="0030623F" w:rsidRDefault="0030623F">
            <w:pPr>
              <w:ind w:left="173"/>
              <w:jc w:val="right"/>
              <w:rPr>
                <w:rFonts w:ascii="Poppins" w:eastAsia="Aptos" w:hAnsi="Poppins" w:cs="Poppins"/>
                <w:sz w:val="18"/>
                <w:szCs w:val="18"/>
              </w:rPr>
            </w:pPr>
          </w:p>
        </w:tc>
        <w:tc>
          <w:tcPr>
            <w:tcW w:w="5670" w:type="dxa"/>
            <w:shd w:val="clear" w:color="auto" w:fill="auto"/>
            <w:vAlign w:val="center"/>
          </w:tcPr>
          <w:p w14:paraId="4F19CB40" w14:textId="21F59A63" w:rsidR="0030623F" w:rsidRDefault="00C41811">
            <w:pPr>
              <w:ind w:left="173"/>
              <w:jc w:val="right"/>
              <w:rPr>
                <w:rFonts w:ascii="Poppins" w:eastAsia="Aptos" w:hAnsi="Poppins" w:cs="Poppins"/>
                <w:sz w:val="18"/>
                <w:szCs w:val="18"/>
              </w:rPr>
            </w:pPr>
            <w:r>
              <w:rPr>
                <w:rFonts w:ascii="Poppins" w:eastAsia="Aptos" w:hAnsi="Poppins" w:cs="Poppins"/>
                <w:sz w:val="18"/>
                <w:szCs w:val="18"/>
              </w:rPr>
              <w:t>Jóvenes</w:t>
            </w:r>
          </w:p>
        </w:tc>
        <w:tc>
          <w:tcPr>
            <w:tcW w:w="3795" w:type="dxa"/>
            <w:shd w:val="clear" w:color="auto" w:fill="auto"/>
            <w:vAlign w:val="center"/>
          </w:tcPr>
          <w:p w14:paraId="2B9723CD" w14:textId="77777777" w:rsidR="0030623F" w:rsidRPr="002C3F53" w:rsidRDefault="0030623F">
            <w:pPr>
              <w:rPr>
                <w:rFonts w:ascii="Poppins" w:eastAsia="Aptos" w:hAnsi="Poppins" w:cs="Poppins"/>
                <w:color w:val="000000"/>
                <w:sz w:val="18"/>
                <w:szCs w:val="18"/>
              </w:rPr>
            </w:pPr>
          </w:p>
        </w:tc>
      </w:tr>
      <w:tr w:rsidR="0030623F" w:rsidRPr="002C3F53" w14:paraId="2601F6F3" w14:textId="77777777" w:rsidTr="00F84629">
        <w:trPr>
          <w:trHeight w:val="135"/>
        </w:trPr>
        <w:tc>
          <w:tcPr>
            <w:tcW w:w="1980" w:type="dxa"/>
            <w:vMerge/>
            <w:shd w:val="clear" w:color="auto" w:fill="auto"/>
            <w:vAlign w:val="center"/>
          </w:tcPr>
          <w:p w14:paraId="6A8471EB" w14:textId="77777777" w:rsidR="0030623F" w:rsidRDefault="0030623F">
            <w:pPr>
              <w:ind w:left="173"/>
              <w:jc w:val="right"/>
              <w:rPr>
                <w:rFonts w:ascii="Poppins" w:eastAsia="Aptos" w:hAnsi="Poppins" w:cs="Poppins"/>
                <w:sz w:val="18"/>
                <w:szCs w:val="18"/>
              </w:rPr>
            </w:pPr>
          </w:p>
        </w:tc>
        <w:tc>
          <w:tcPr>
            <w:tcW w:w="5670" w:type="dxa"/>
            <w:shd w:val="clear" w:color="auto" w:fill="auto"/>
            <w:vAlign w:val="center"/>
          </w:tcPr>
          <w:p w14:paraId="76133F53" w14:textId="354162C0" w:rsidR="0030623F" w:rsidRDefault="00C41811">
            <w:pPr>
              <w:ind w:left="173"/>
              <w:jc w:val="right"/>
              <w:rPr>
                <w:rFonts w:ascii="Poppins" w:eastAsia="Aptos" w:hAnsi="Poppins" w:cs="Poppins"/>
                <w:sz w:val="18"/>
                <w:szCs w:val="18"/>
              </w:rPr>
            </w:pPr>
            <w:r>
              <w:rPr>
                <w:rFonts w:ascii="Poppins" w:eastAsia="Aptos" w:hAnsi="Poppins" w:cs="Poppins"/>
                <w:sz w:val="18"/>
                <w:szCs w:val="18"/>
              </w:rPr>
              <w:t xml:space="preserve">Personas </w:t>
            </w:r>
            <w:r w:rsidRPr="002C3F53">
              <w:rPr>
                <w:rFonts w:ascii="Poppins" w:eastAsia="Aptos" w:hAnsi="Poppins" w:cs="Poppins"/>
                <w:sz w:val="18"/>
                <w:szCs w:val="18"/>
              </w:rPr>
              <w:t>en situación de discapacidad</w:t>
            </w:r>
            <w:r>
              <w:rPr>
                <w:rFonts w:ascii="Poppins" w:eastAsia="Aptos" w:hAnsi="Poppins" w:cs="Poppins"/>
                <w:sz w:val="18"/>
                <w:szCs w:val="18"/>
              </w:rPr>
              <w:t xml:space="preserve"> o vulnerabilidad </w:t>
            </w:r>
          </w:p>
        </w:tc>
        <w:tc>
          <w:tcPr>
            <w:tcW w:w="3795" w:type="dxa"/>
            <w:shd w:val="clear" w:color="auto" w:fill="auto"/>
            <w:vAlign w:val="center"/>
          </w:tcPr>
          <w:p w14:paraId="5B715620" w14:textId="77777777" w:rsidR="0030623F" w:rsidRPr="002C3F53" w:rsidRDefault="0030623F">
            <w:pPr>
              <w:rPr>
                <w:rFonts w:ascii="Poppins" w:eastAsia="Aptos" w:hAnsi="Poppins" w:cs="Poppins"/>
                <w:color w:val="000000"/>
                <w:sz w:val="18"/>
                <w:szCs w:val="18"/>
              </w:rPr>
            </w:pPr>
          </w:p>
        </w:tc>
      </w:tr>
    </w:tbl>
    <w:p w14:paraId="0E05B153" w14:textId="77777777" w:rsidR="003405AC" w:rsidRDefault="003405AC">
      <w:pPr>
        <w:rPr>
          <w:rFonts w:ascii="Poppins" w:eastAsia="Aptos" w:hAnsi="Poppins" w:cs="Poppins"/>
          <w:b/>
          <w:color w:val="495241"/>
          <w:sz w:val="22"/>
          <w:szCs w:val="22"/>
        </w:rPr>
      </w:pPr>
    </w:p>
    <w:p w14:paraId="5EAAAF76" w14:textId="77777777" w:rsidR="003F2C09" w:rsidRDefault="003F2C09">
      <w:pPr>
        <w:rPr>
          <w:rFonts w:ascii="Poppins" w:eastAsia="Aptos" w:hAnsi="Poppins" w:cs="Poppins"/>
          <w:b/>
          <w:color w:val="495241"/>
          <w:sz w:val="22"/>
          <w:szCs w:val="22"/>
        </w:rPr>
      </w:pPr>
    </w:p>
    <w:p w14:paraId="6AC48573" w14:textId="77777777" w:rsidR="003F2C09" w:rsidRPr="002C3F53" w:rsidRDefault="003F2C09">
      <w:pPr>
        <w:rPr>
          <w:rFonts w:ascii="Poppins" w:eastAsia="Aptos" w:hAnsi="Poppins" w:cs="Poppins"/>
          <w:b/>
          <w:color w:val="495241"/>
          <w:sz w:val="22"/>
          <w:szCs w:val="22"/>
        </w:rPr>
      </w:pPr>
    </w:p>
    <w:tbl>
      <w:tblPr>
        <w:tblStyle w:val="a6"/>
        <w:tblW w:w="1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9"/>
      </w:tblGrid>
      <w:tr w:rsidR="003405AC" w:rsidRPr="002C3F53" w14:paraId="0E05B155" w14:textId="77777777" w:rsidTr="00452373">
        <w:trPr>
          <w:trHeight w:val="400"/>
        </w:trPr>
        <w:tc>
          <w:tcPr>
            <w:tcW w:w="11429" w:type="dxa"/>
            <w:shd w:val="clear" w:color="auto" w:fill="204559" w:themeFill="accent1" w:themeFillShade="80"/>
            <w:vAlign w:val="center"/>
          </w:tcPr>
          <w:p w14:paraId="0E05B154" w14:textId="13902136" w:rsidR="003405AC" w:rsidRPr="00452373" w:rsidRDefault="00764463" w:rsidP="00086D0A">
            <w:pPr>
              <w:pStyle w:val="ListParagraph"/>
              <w:numPr>
                <w:ilvl w:val="0"/>
                <w:numId w:val="6"/>
              </w:numPr>
              <w:rPr>
                <w:rFonts w:ascii="Poppins" w:eastAsia="Aptos" w:hAnsi="Poppins" w:cs="Poppins"/>
                <w:b/>
                <w:color w:val="FFFFFF"/>
                <w:sz w:val="22"/>
                <w:szCs w:val="22"/>
              </w:rPr>
            </w:pPr>
            <w:r w:rsidRPr="00452373">
              <w:rPr>
                <w:rFonts w:ascii="Poppins" w:eastAsia="Aptos" w:hAnsi="Poppins" w:cs="Poppins"/>
                <w:b/>
                <w:color w:val="FFFFFF"/>
                <w:sz w:val="22"/>
                <w:szCs w:val="22"/>
              </w:rPr>
              <w:t xml:space="preserve">USO DE TICS E INNOVACIÓN (MÁX </w:t>
            </w:r>
            <w:r w:rsidR="00174FE8" w:rsidRPr="00452373">
              <w:rPr>
                <w:rFonts w:ascii="Poppins" w:eastAsia="Aptos" w:hAnsi="Poppins" w:cs="Poppins"/>
                <w:b/>
                <w:color w:val="FFFFFF"/>
                <w:sz w:val="22"/>
                <w:szCs w:val="22"/>
              </w:rPr>
              <w:t>10</w:t>
            </w:r>
            <w:r w:rsidRPr="00452373">
              <w:rPr>
                <w:rFonts w:ascii="Poppins" w:eastAsia="Aptos" w:hAnsi="Poppins" w:cs="Poppins"/>
                <w:b/>
                <w:color w:val="FFFFFF"/>
                <w:sz w:val="22"/>
                <w:szCs w:val="22"/>
              </w:rPr>
              <w:t xml:space="preserve">0 </w:t>
            </w:r>
            <w:r w:rsidR="0009456B" w:rsidRPr="00452373">
              <w:rPr>
                <w:rFonts w:ascii="Poppins" w:eastAsia="Aptos" w:hAnsi="Poppins" w:cs="Poppins"/>
                <w:b/>
                <w:color w:val="FFFFFF"/>
                <w:sz w:val="22"/>
                <w:szCs w:val="22"/>
              </w:rPr>
              <w:t>PALABRAS)</w:t>
            </w:r>
            <w:r w:rsidR="0009456B">
              <w:rPr>
                <w:rFonts w:ascii="Poppins" w:eastAsia="Aptos" w:hAnsi="Poppins" w:cs="Poppins"/>
                <w:b/>
                <w:color w:val="FFFFFF"/>
                <w:sz w:val="22"/>
                <w:szCs w:val="22"/>
              </w:rPr>
              <w:t xml:space="preserve"> (36)</w:t>
            </w:r>
          </w:p>
        </w:tc>
      </w:tr>
      <w:tr w:rsidR="00F343CC" w:rsidRPr="002C3F53" w14:paraId="15542A6D" w14:textId="77777777" w:rsidTr="00F343CC">
        <w:trPr>
          <w:trHeight w:val="400"/>
        </w:trPr>
        <w:tc>
          <w:tcPr>
            <w:tcW w:w="11429" w:type="dxa"/>
            <w:shd w:val="clear" w:color="auto" w:fill="FFFFFF" w:themeFill="background1"/>
            <w:vAlign w:val="center"/>
          </w:tcPr>
          <w:p w14:paraId="2EE33547" w14:textId="77777777" w:rsidR="00F343CC" w:rsidRDefault="00F343CC">
            <w:pPr>
              <w:rPr>
                <w:rFonts w:ascii="Poppins" w:eastAsia="Aptos" w:hAnsi="Poppins" w:cs="Poppins"/>
                <w:b/>
                <w:color w:val="FFFFFF"/>
                <w:sz w:val="18"/>
                <w:szCs w:val="18"/>
              </w:rPr>
            </w:pPr>
          </w:p>
          <w:tbl>
            <w:tblPr>
              <w:tblStyle w:val="TableGrid"/>
              <w:tblW w:w="11219" w:type="dxa"/>
              <w:tblLayout w:type="fixed"/>
              <w:tblLook w:val="04A0" w:firstRow="1" w:lastRow="0" w:firstColumn="1" w:lastColumn="0" w:noHBand="0" w:noVBand="1"/>
            </w:tblPr>
            <w:tblGrid>
              <w:gridCol w:w="2122"/>
              <w:gridCol w:w="1999"/>
              <w:gridCol w:w="155"/>
              <w:gridCol w:w="64"/>
              <w:gridCol w:w="64"/>
              <w:gridCol w:w="199"/>
              <w:gridCol w:w="26"/>
              <w:gridCol w:w="558"/>
              <w:gridCol w:w="459"/>
              <w:gridCol w:w="1242"/>
              <w:gridCol w:w="49"/>
              <w:gridCol w:w="19"/>
              <w:gridCol w:w="295"/>
              <w:gridCol w:w="3968"/>
            </w:tblGrid>
            <w:tr w:rsidR="00E473B2" w:rsidRPr="00E473B2" w14:paraId="010455F3" w14:textId="77777777" w:rsidTr="00E473B2">
              <w:tc>
                <w:tcPr>
                  <w:tcW w:w="2122" w:type="dxa"/>
                  <w:hideMark/>
                </w:tcPr>
                <w:p w14:paraId="7A0C24E4" w14:textId="77777777" w:rsidR="009964CA" w:rsidRPr="00E473B2" w:rsidRDefault="009964CA" w:rsidP="009964CA">
                  <w:pPr>
                    <w:jc w:val="center"/>
                    <w:rPr>
                      <w:rFonts w:ascii="Poppins" w:eastAsia="Times New Roman" w:hAnsi="Poppins" w:cs="Poppins"/>
                      <w:b/>
                      <w:bCs/>
                      <w:sz w:val="18"/>
                      <w:szCs w:val="18"/>
                      <w:lang w:eastAsia="en-GB"/>
                    </w:rPr>
                  </w:pPr>
                  <w:r w:rsidRPr="00E473B2">
                    <w:rPr>
                      <w:rFonts w:ascii="Poppins" w:eastAsia="Times New Roman" w:hAnsi="Poppins" w:cs="Poppins"/>
                      <w:b/>
                      <w:bCs/>
                      <w:sz w:val="18"/>
                      <w:szCs w:val="18"/>
                      <w:lang w:eastAsia="en-GB"/>
                    </w:rPr>
                    <w:t>Indicador</w:t>
                  </w:r>
                </w:p>
              </w:tc>
              <w:tc>
                <w:tcPr>
                  <w:tcW w:w="5129" w:type="dxa"/>
                  <w:gridSpan w:val="12"/>
                  <w:hideMark/>
                </w:tcPr>
                <w:p w14:paraId="3EF045D9" w14:textId="77777777" w:rsidR="009964CA" w:rsidRPr="00E473B2" w:rsidRDefault="009964CA" w:rsidP="009964CA">
                  <w:pPr>
                    <w:jc w:val="center"/>
                    <w:rPr>
                      <w:rFonts w:ascii="Poppins" w:eastAsia="Times New Roman" w:hAnsi="Poppins" w:cs="Poppins"/>
                      <w:b/>
                      <w:bCs/>
                      <w:sz w:val="18"/>
                      <w:szCs w:val="18"/>
                      <w:lang w:eastAsia="en-GB"/>
                    </w:rPr>
                  </w:pPr>
                  <w:r w:rsidRPr="00E473B2">
                    <w:rPr>
                      <w:rFonts w:ascii="Poppins" w:eastAsia="Times New Roman" w:hAnsi="Poppins" w:cs="Poppins"/>
                      <w:b/>
                      <w:bCs/>
                      <w:sz w:val="18"/>
                      <w:szCs w:val="18"/>
                      <w:lang w:eastAsia="en-GB"/>
                    </w:rPr>
                    <w:t>Respuesta (Marque con una X)</w:t>
                  </w:r>
                </w:p>
              </w:tc>
              <w:tc>
                <w:tcPr>
                  <w:tcW w:w="3968" w:type="dxa"/>
                  <w:hideMark/>
                </w:tcPr>
                <w:p w14:paraId="22B47BF6" w14:textId="77777777" w:rsidR="009964CA" w:rsidRPr="00E473B2" w:rsidRDefault="009964CA" w:rsidP="009964CA">
                  <w:pPr>
                    <w:jc w:val="center"/>
                    <w:rPr>
                      <w:rFonts w:ascii="Poppins" w:eastAsia="Times New Roman" w:hAnsi="Poppins" w:cs="Poppins"/>
                      <w:b/>
                      <w:bCs/>
                      <w:sz w:val="18"/>
                      <w:szCs w:val="18"/>
                      <w:lang w:eastAsia="en-GB"/>
                    </w:rPr>
                  </w:pPr>
                  <w:r w:rsidRPr="00E473B2">
                    <w:rPr>
                      <w:rFonts w:ascii="Poppins" w:eastAsia="Times New Roman" w:hAnsi="Poppins" w:cs="Poppins"/>
                      <w:b/>
                      <w:bCs/>
                      <w:sz w:val="18"/>
                      <w:szCs w:val="18"/>
                      <w:lang w:eastAsia="en-GB"/>
                    </w:rPr>
                    <w:t>Descripción técnica / Ejemplo</w:t>
                  </w:r>
                </w:p>
              </w:tc>
            </w:tr>
            <w:tr w:rsidR="009964CA" w:rsidRPr="00E473B2" w14:paraId="04610462" w14:textId="77777777" w:rsidTr="00E473B2">
              <w:trPr>
                <w:trHeight w:val="231"/>
              </w:trPr>
              <w:tc>
                <w:tcPr>
                  <w:tcW w:w="2122" w:type="dxa"/>
                  <w:vMerge w:val="restart"/>
                  <w:hideMark/>
                </w:tcPr>
                <w:p w14:paraId="1E620CFE" w14:textId="77777777" w:rsidR="009964CA" w:rsidRPr="00E473B2" w:rsidRDefault="009964CA" w:rsidP="009964CA">
                  <w:pPr>
                    <w:rPr>
                      <w:rFonts w:ascii="Poppins" w:eastAsia="Times New Roman" w:hAnsi="Poppins" w:cs="Poppins"/>
                      <w:sz w:val="18"/>
                      <w:szCs w:val="18"/>
                      <w:lang w:eastAsia="en-GB"/>
                    </w:rPr>
                  </w:pPr>
                  <w:proofErr w:type="spellStart"/>
                  <w:r w:rsidRPr="00E473B2">
                    <w:rPr>
                      <w:rFonts w:ascii="Poppins" w:eastAsia="Times New Roman" w:hAnsi="Poppins" w:cs="Poppins"/>
                      <w:sz w:val="18"/>
                      <w:szCs w:val="18"/>
                      <w:lang w:eastAsia="en-GB"/>
                    </w:rPr>
                    <w:t>TICs</w:t>
                  </w:r>
                  <w:proofErr w:type="spellEnd"/>
                  <w:r w:rsidRPr="00E473B2">
                    <w:rPr>
                      <w:rFonts w:ascii="Poppins" w:eastAsia="Times New Roman" w:hAnsi="Poppins" w:cs="Poppins"/>
                      <w:sz w:val="18"/>
                      <w:szCs w:val="18"/>
                      <w:lang w:eastAsia="en-GB"/>
                    </w:rPr>
                    <w:t xml:space="preserve"> actualmente utilizados por el NAE</w:t>
                  </w:r>
                </w:p>
              </w:tc>
              <w:tc>
                <w:tcPr>
                  <w:tcW w:w="2154" w:type="dxa"/>
                  <w:gridSpan w:val="2"/>
                  <w:hideMark/>
                </w:tcPr>
                <w:p w14:paraId="32992B37"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ERP </w:t>
                  </w:r>
                </w:p>
              </w:tc>
              <w:tc>
                <w:tcPr>
                  <w:tcW w:w="327" w:type="dxa"/>
                  <w:gridSpan w:val="3"/>
                </w:tcPr>
                <w:p w14:paraId="391BB223" w14:textId="77777777" w:rsidR="009964CA" w:rsidRPr="00E473B2" w:rsidRDefault="009964CA" w:rsidP="009964CA">
                  <w:pPr>
                    <w:rPr>
                      <w:rFonts w:ascii="Poppins" w:eastAsia="Times New Roman" w:hAnsi="Poppins" w:cs="Poppins"/>
                      <w:sz w:val="18"/>
                      <w:szCs w:val="18"/>
                      <w:lang w:eastAsia="en-GB"/>
                    </w:rPr>
                  </w:pPr>
                </w:p>
              </w:tc>
              <w:tc>
                <w:tcPr>
                  <w:tcW w:w="2334" w:type="dxa"/>
                  <w:gridSpan w:val="5"/>
                </w:tcPr>
                <w:p w14:paraId="768DC00A"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CRM </w:t>
                  </w:r>
                </w:p>
              </w:tc>
              <w:tc>
                <w:tcPr>
                  <w:tcW w:w="314" w:type="dxa"/>
                  <w:gridSpan w:val="2"/>
                </w:tcPr>
                <w:p w14:paraId="370D478E" w14:textId="77777777" w:rsidR="009964CA" w:rsidRPr="00E473B2" w:rsidRDefault="009964CA" w:rsidP="009964CA">
                  <w:pPr>
                    <w:rPr>
                      <w:rFonts w:ascii="Poppins" w:eastAsia="Times New Roman" w:hAnsi="Poppins" w:cs="Poppins"/>
                      <w:sz w:val="18"/>
                      <w:szCs w:val="18"/>
                      <w:lang w:eastAsia="en-GB"/>
                    </w:rPr>
                  </w:pPr>
                </w:p>
              </w:tc>
              <w:tc>
                <w:tcPr>
                  <w:tcW w:w="3968" w:type="dxa"/>
                  <w:vMerge w:val="restart"/>
                  <w:hideMark/>
                </w:tcPr>
                <w:p w14:paraId="137ED93F"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r w:rsidRPr="00E35E75">
                    <w:rPr>
                      <w:rFonts w:ascii="Poppins" w:eastAsia="Times New Roman" w:hAnsi="Poppins" w:cs="Poppins"/>
                      <w:color w:val="A6A6A6" w:themeColor="background1" w:themeShade="A6"/>
                      <w:sz w:val="18"/>
                      <w:szCs w:val="18"/>
                      <w:lang w:eastAsia="en-GB"/>
                    </w:rPr>
                    <w:t>Breve descripción de cómo se usan</w:t>
                  </w:r>
                </w:p>
              </w:tc>
            </w:tr>
            <w:tr w:rsidR="009964CA" w:rsidRPr="00E473B2" w14:paraId="2CE57484" w14:textId="77777777" w:rsidTr="00E473B2">
              <w:trPr>
                <w:trHeight w:val="229"/>
              </w:trPr>
              <w:tc>
                <w:tcPr>
                  <w:tcW w:w="2122" w:type="dxa"/>
                  <w:vMerge/>
                </w:tcPr>
                <w:p w14:paraId="18F1C373" w14:textId="77777777" w:rsidR="009964CA" w:rsidRPr="00E473B2" w:rsidRDefault="009964CA" w:rsidP="009964CA">
                  <w:pPr>
                    <w:rPr>
                      <w:rFonts w:ascii="Poppins" w:eastAsia="Times New Roman" w:hAnsi="Poppins" w:cs="Poppins"/>
                      <w:sz w:val="18"/>
                      <w:szCs w:val="18"/>
                      <w:lang w:eastAsia="en-GB"/>
                    </w:rPr>
                  </w:pPr>
                </w:p>
              </w:tc>
              <w:tc>
                <w:tcPr>
                  <w:tcW w:w="2154" w:type="dxa"/>
                  <w:gridSpan w:val="2"/>
                </w:tcPr>
                <w:p w14:paraId="0DE3CDD3"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Plataforma e-</w:t>
                  </w:r>
                  <w:proofErr w:type="spellStart"/>
                  <w:r w:rsidRPr="00E473B2">
                    <w:rPr>
                      <w:rFonts w:ascii="Poppins" w:eastAsia="Times New Roman" w:hAnsi="Poppins" w:cs="Poppins"/>
                      <w:sz w:val="18"/>
                      <w:szCs w:val="18"/>
                      <w:lang w:eastAsia="en-GB"/>
                    </w:rPr>
                    <w:t>commerce</w:t>
                  </w:r>
                  <w:proofErr w:type="spellEnd"/>
                  <w:r w:rsidRPr="00E473B2">
                    <w:rPr>
                      <w:rFonts w:ascii="Poppins" w:eastAsia="Times New Roman" w:hAnsi="Poppins" w:cs="Poppins"/>
                      <w:sz w:val="18"/>
                      <w:szCs w:val="18"/>
                      <w:lang w:eastAsia="en-GB"/>
                    </w:rPr>
                    <w:t xml:space="preserve"> </w:t>
                  </w:r>
                </w:p>
              </w:tc>
              <w:tc>
                <w:tcPr>
                  <w:tcW w:w="327" w:type="dxa"/>
                  <w:gridSpan w:val="3"/>
                </w:tcPr>
                <w:p w14:paraId="775BD038" w14:textId="77777777" w:rsidR="009964CA" w:rsidRPr="00E473B2" w:rsidRDefault="009964CA" w:rsidP="009964CA">
                  <w:pPr>
                    <w:rPr>
                      <w:rFonts w:ascii="Poppins" w:eastAsia="Times New Roman" w:hAnsi="Poppins" w:cs="Poppins"/>
                      <w:sz w:val="18"/>
                      <w:szCs w:val="18"/>
                      <w:lang w:eastAsia="en-GB"/>
                    </w:rPr>
                  </w:pPr>
                </w:p>
              </w:tc>
              <w:tc>
                <w:tcPr>
                  <w:tcW w:w="2334" w:type="dxa"/>
                  <w:gridSpan w:val="5"/>
                </w:tcPr>
                <w:p w14:paraId="184FF9DE"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Automatización de procesos </w:t>
                  </w:r>
                </w:p>
              </w:tc>
              <w:tc>
                <w:tcPr>
                  <w:tcW w:w="314" w:type="dxa"/>
                  <w:gridSpan w:val="2"/>
                </w:tcPr>
                <w:p w14:paraId="4F318780"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3A2808C6"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7FAF9D0C" w14:textId="77777777" w:rsidTr="00E473B2">
              <w:trPr>
                <w:trHeight w:val="229"/>
              </w:trPr>
              <w:tc>
                <w:tcPr>
                  <w:tcW w:w="2122" w:type="dxa"/>
                  <w:vMerge/>
                </w:tcPr>
                <w:p w14:paraId="79B3A499" w14:textId="77777777" w:rsidR="009964CA" w:rsidRPr="00E473B2" w:rsidRDefault="009964CA" w:rsidP="009964CA">
                  <w:pPr>
                    <w:rPr>
                      <w:rFonts w:ascii="Poppins" w:eastAsia="Times New Roman" w:hAnsi="Poppins" w:cs="Poppins"/>
                      <w:sz w:val="18"/>
                      <w:szCs w:val="18"/>
                      <w:lang w:eastAsia="en-GB"/>
                    </w:rPr>
                  </w:pPr>
                </w:p>
              </w:tc>
              <w:tc>
                <w:tcPr>
                  <w:tcW w:w="2154" w:type="dxa"/>
                  <w:gridSpan w:val="2"/>
                </w:tcPr>
                <w:p w14:paraId="7BBE67B5"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Comunicación interna </w:t>
                  </w:r>
                </w:p>
              </w:tc>
              <w:tc>
                <w:tcPr>
                  <w:tcW w:w="327" w:type="dxa"/>
                  <w:gridSpan w:val="3"/>
                </w:tcPr>
                <w:p w14:paraId="529D7AC5" w14:textId="77777777" w:rsidR="009964CA" w:rsidRPr="00E473B2" w:rsidRDefault="009964CA" w:rsidP="009964CA">
                  <w:pPr>
                    <w:rPr>
                      <w:rFonts w:ascii="Poppins" w:eastAsia="Times New Roman" w:hAnsi="Poppins" w:cs="Poppins"/>
                      <w:sz w:val="18"/>
                      <w:szCs w:val="18"/>
                      <w:lang w:eastAsia="en-GB"/>
                    </w:rPr>
                  </w:pPr>
                </w:p>
              </w:tc>
              <w:tc>
                <w:tcPr>
                  <w:tcW w:w="2334" w:type="dxa"/>
                  <w:gridSpan w:val="5"/>
                </w:tcPr>
                <w:p w14:paraId="7E7BC6AE"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Otro </w:t>
                  </w:r>
                </w:p>
                <w:p w14:paraId="6D820FB9" w14:textId="77777777" w:rsidR="009964CA" w:rsidRPr="00E473B2" w:rsidRDefault="009964CA" w:rsidP="009964CA">
                  <w:pPr>
                    <w:rPr>
                      <w:rFonts w:ascii="Poppins" w:eastAsia="Times New Roman" w:hAnsi="Poppins" w:cs="Poppins"/>
                      <w:sz w:val="18"/>
                      <w:szCs w:val="18"/>
                      <w:lang w:eastAsia="en-GB"/>
                    </w:rPr>
                  </w:pPr>
                </w:p>
              </w:tc>
              <w:tc>
                <w:tcPr>
                  <w:tcW w:w="314" w:type="dxa"/>
                  <w:gridSpan w:val="2"/>
                </w:tcPr>
                <w:p w14:paraId="31A218A1"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3297AC09"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13A8F5AE" w14:textId="77777777" w:rsidTr="00E473B2">
              <w:trPr>
                <w:trHeight w:val="229"/>
              </w:trPr>
              <w:tc>
                <w:tcPr>
                  <w:tcW w:w="2122" w:type="dxa"/>
                  <w:vMerge/>
                </w:tcPr>
                <w:p w14:paraId="0F28D604" w14:textId="77777777" w:rsidR="009964CA" w:rsidRPr="00E473B2" w:rsidRDefault="009964CA" w:rsidP="009964CA">
                  <w:pPr>
                    <w:rPr>
                      <w:rFonts w:ascii="Poppins" w:eastAsia="Times New Roman" w:hAnsi="Poppins" w:cs="Poppins"/>
                      <w:sz w:val="18"/>
                      <w:szCs w:val="18"/>
                      <w:lang w:eastAsia="en-GB"/>
                    </w:rPr>
                  </w:pPr>
                </w:p>
              </w:tc>
              <w:tc>
                <w:tcPr>
                  <w:tcW w:w="5129" w:type="dxa"/>
                  <w:gridSpan w:val="12"/>
                </w:tcPr>
                <w:p w14:paraId="2CA70649"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Si marcó Otro, diga ¿Cuáles?: ______</w:t>
                  </w:r>
                </w:p>
                <w:p w14:paraId="1EA8E627"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50923285"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5D6A01F1" w14:textId="77777777" w:rsidTr="00E473B2">
              <w:trPr>
                <w:trHeight w:val="130"/>
              </w:trPr>
              <w:tc>
                <w:tcPr>
                  <w:tcW w:w="2122" w:type="dxa"/>
                  <w:vMerge w:val="restart"/>
                  <w:hideMark/>
                </w:tcPr>
                <w:p w14:paraId="53E5D420" w14:textId="77777777" w:rsidR="009964CA" w:rsidRPr="00E473B2" w:rsidRDefault="009964CA" w:rsidP="009964CA">
                  <w:pPr>
                    <w:rPr>
                      <w:rFonts w:ascii="Poppins" w:eastAsia="Times New Roman" w:hAnsi="Poppins" w:cs="Poppins"/>
                      <w:sz w:val="18"/>
                      <w:szCs w:val="18"/>
                      <w:lang w:eastAsia="en-GB"/>
                    </w:rPr>
                  </w:pPr>
                  <w:proofErr w:type="spellStart"/>
                  <w:r w:rsidRPr="00E473B2">
                    <w:rPr>
                      <w:rFonts w:ascii="Poppins" w:eastAsia="Times New Roman" w:hAnsi="Poppins" w:cs="Poppins"/>
                      <w:sz w:val="18"/>
                      <w:szCs w:val="18"/>
                      <w:lang w:eastAsia="en-GB"/>
                    </w:rPr>
                    <w:t>TICs</w:t>
                  </w:r>
                  <w:proofErr w:type="spellEnd"/>
                  <w:r w:rsidRPr="00E473B2">
                    <w:rPr>
                      <w:rFonts w:ascii="Poppins" w:eastAsia="Times New Roman" w:hAnsi="Poppins" w:cs="Poppins"/>
                      <w:sz w:val="18"/>
                      <w:szCs w:val="18"/>
                      <w:lang w:eastAsia="en-GB"/>
                    </w:rPr>
                    <w:t xml:space="preserve"> que se planea introducir con el proyecto</w:t>
                  </w:r>
                </w:p>
              </w:tc>
              <w:tc>
                <w:tcPr>
                  <w:tcW w:w="2218" w:type="dxa"/>
                  <w:gridSpan w:val="3"/>
                  <w:hideMark/>
                </w:tcPr>
                <w:p w14:paraId="3307A724"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ERP </w:t>
                  </w:r>
                </w:p>
              </w:tc>
              <w:tc>
                <w:tcPr>
                  <w:tcW w:w="289" w:type="dxa"/>
                  <w:gridSpan w:val="3"/>
                </w:tcPr>
                <w:p w14:paraId="47A3EFE9" w14:textId="77777777" w:rsidR="009964CA" w:rsidRPr="00E473B2" w:rsidRDefault="009964CA" w:rsidP="009964CA">
                  <w:pPr>
                    <w:rPr>
                      <w:rFonts w:ascii="Poppins" w:eastAsia="Times New Roman" w:hAnsi="Poppins" w:cs="Poppins"/>
                      <w:sz w:val="18"/>
                      <w:szCs w:val="18"/>
                      <w:lang w:eastAsia="en-GB"/>
                    </w:rPr>
                  </w:pPr>
                </w:p>
              </w:tc>
              <w:tc>
                <w:tcPr>
                  <w:tcW w:w="2259" w:type="dxa"/>
                  <w:gridSpan w:val="3"/>
                </w:tcPr>
                <w:p w14:paraId="7737A3B2"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CRM </w:t>
                  </w:r>
                </w:p>
              </w:tc>
              <w:tc>
                <w:tcPr>
                  <w:tcW w:w="363" w:type="dxa"/>
                  <w:gridSpan w:val="3"/>
                </w:tcPr>
                <w:p w14:paraId="2C8FCCA4" w14:textId="77777777" w:rsidR="009964CA" w:rsidRPr="00E473B2" w:rsidRDefault="009964CA" w:rsidP="009964CA">
                  <w:pPr>
                    <w:rPr>
                      <w:rFonts w:ascii="Poppins" w:eastAsia="Times New Roman" w:hAnsi="Poppins" w:cs="Poppins"/>
                      <w:sz w:val="18"/>
                      <w:szCs w:val="18"/>
                      <w:lang w:eastAsia="en-GB"/>
                    </w:rPr>
                  </w:pPr>
                </w:p>
              </w:tc>
              <w:tc>
                <w:tcPr>
                  <w:tcW w:w="3968" w:type="dxa"/>
                  <w:vMerge w:val="restart"/>
                  <w:hideMark/>
                </w:tcPr>
                <w:p w14:paraId="23AA757D"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r w:rsidRPr="00E35E75">
                    <w:rPr>
                      <w:rFonts w:ascii="Poppins" w:eastAsia="Times New Roman" w:hAnsi="Poppins" w:cs="Poppins"/>
                      <w:color w:val="A6A6A6" w:themeColor="background1" w:themeShade="A6"/>
                      <w:sz w:val="18"/>
                      <w:szCs w:val="18"/>
                      <w:lang w:eastAsia="en-GB"/>
                    </w:rPr>
                    <w:t>Qué se espera lograr con ellas</w:t>
                  </w:r>
                </w:p>
              </w:tc>
            </w:tr>
            <w:tr w:rsidR="009964CA" w:rsidRPr="00E473B2" w14:paraId="2AEC9271" w14:textId="77777777" w:rsidTr="00E473B2">
              <w:trPr>
                <w:trHeight w:val="129"/>
              </w:trPr>
              <w:tc>
                <w:tcPr>
                  <w:tcW w:w="2122" w:type="dxa"/>
                  <w:vMerge/>
                </w:tcPr>
                <w:p w14:paraId="46D969F8" w14:textId="77777777" w:rsidR="009964CA" w:rsidRPr="00E473B2" w:rsidRDefault="009964CA" w:rsidP="009964CA">
                  <w:pPr>
                    <w:rPr>
                      <w:rFonts w:ascii="Poppins" w:eastAsia="Times New Roman" w:hAnsi="Poppins" w:cs="Poppins"/>
                      <w:sz w:val="18"/>
                      <w:szCs w:val="18"/>
                      <w:lang w:eastAsia="en-GB"/>
                    </w:rPr>
                  </w:pPr>
                </w:p>
              </w:tc>
              <w:tc>
                <w:tcPr>
                  <w:tcW w:w="2218" w:type="dxa"/>
                  <w:gridSpan w:val="3"/>
                </w:tcPr>
                <w:p w14:paraId="1DC32CC2"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Plataforma e-</w:t>
                  </w:r>
                  <w:proofErr w:type="spellStart"/>
                  <w:r w:rsidRPr="00E473B2">
                    <w:rPr>
                      <w:rFonts w:ascii="Poppins" w:eastAsia="Times New Roman" w:hAnsi="Poppins" w:cs="Poppins"/>
                      <w:sz w:val="18"/>
                      <w:szCs w:val="18"/>
                      <w:lang w:eastAsia="en-GB"/>
                    </w:rPr>
                    <w:t>commerce</w:t>
                  </w:r>
                  <w:proofErr w:type="spellEnd"/>
                  <w:r w:rsidRPr="00E473B2">
                    <w:rPr>
                      <w:rFonts w:ascii="Poppins" w:eastAsia="Times New Roman" w:hAnsi="Poppins" w:cs="Poppins"/>
                      <w:sz w:val="18"/>
                      <w:szCs w:val="18"/>
                      <w:lang w:eastAsia="en-GB"/>
                    </w:rPr>
                    <w:t xml:space="preserve"> </w:t>
                  </w:r>
                </w:p>
              </w:tc>
              <w:tc>
                <w:tcPr>
                  <w:tcW w:w="289" w:type="dxa"/>
                  <w:gridSpan w:val="3"/>
                </w:tcPr>
                <w:p w14:paraId="6398C3E6" w14:textId="77777777" w:rsidR="009964CA" w:rsidRPr="00E473B2" w:rsidRDefault="009964CA" w:rsidP="009964CA">
                  <w:pPr>
                    <w:rPr>
                      <w:rFonts w:ascii="Poppins" w:eastAsia="Times New Roman" w:hAnsi="Poppins" w:cs="Poppins"/>
                      <w:sz w:val="18"/>
                      <w:szCs w:val="18"/>
                      <w:lang w:eastAsia="en-GB"/>
                    </w:rPr>
                  </w:pPr>
                </w:p>
              </w:tc>
              <w:tc>
                <w:tcPr>
                  <w:tcW w:w="2259" w:type="dxa"/>
                  <w:gridSpan w:val="3"/>
                </w:tcPr>
                <w:p w14:paraId="76A03BF2"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Automatización de procesos </w:t>
                  </w:r>
                </w:p>
              </w:tc>
              <w:tc>
                <w:tcPr>
                  <w:tcW w:w="363" w:type="dxa"/>
                  <w:gridSpan w:val="3"/>
                </w:tcPr>
                <w:p w14:paraId="7C28BA9B"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418BCAB6"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4371B307" w14:textId="77777777" w:rsidTr="00E473B2">
              <w:trPr>
                <w:trHeight w:val="129"/>
              </w:trPr>
              <w:tc>
                <w:tcPr>
                  <w:tcW w:w="2122" w:type="dxa"/>
                  <w:vMerge/>
                </w:tcPr>
                <w:p w14:paraId="50BAC939" w14:textId="77777777" w:rsidR="009964CA" w:rsidRPr="00E473B2" w:rsidRDefault="009964CA" w:rsidP="009964CA">
                  <w:pPr>
                    <w:rPr>
                      <w:rFonts w:ascii="Poppins" w:eastAsia="Times New Roman" w:hAnsi="Poppins" w:cs="Poppins"/>
                      <w:sz w:val="18"/>
                      <w:szCs w:val="18"/>
                      <w:lang w:eastAsia="en-GB"/>
                    </w:rPr>
                  </w:pPr>
                </w:p>
              </w:tc>
              <w:tc>
                <w:tcPr>
                  <w:tcW w:w="2218" w:type="dxa"/>
                  <w:gridSpan w:val="3"/>
                </w:tcPr>
                <w:p w14:paraId="28C6772F"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Comunicación interna </w:t>
                  </w:r>
                </w:p>
              </w:tc>
              <w:tc>
                <w:tcPr>
                  <w:tcW w:w="289" w:type="dxa"/>
                  <w:gridSpan w:val="3"/>
                </w:tcPr>
                <w:p w14:paraId="60D719FE" w14:textId="77777777" w:rsidR="009964CA" w:rsidRPr="00E473B2" w:rsidRDefault="009964CA" w:rsidP="009964CA">
                  <w:pPr>
                    <w:rPr>
                      <w:rFonts w:ascii="Poppins" w:eastAsia="Times New Roman" w:hAnsi="Poppins" w:cs="Poppins"/>
                      <w:sz w:val="18"/>
                      <w:szCs w:val="18"/>
                      <w:lang w:eastAsia="en-GB"/>
                    </w:rPr>
                  </w:pPr>
                </w:p>
              </w:tc>
              <w:tc>
                <w:tcPr>
                  <w:tcW w:w="2259" w:type="dxa"/>
                  <w:gridSpan w:val="3"/>
                </w:tcPr>
                <w:p w14:paraId="370D0FE6"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Otro </w:t>
                  </w:r>
                </w:p>
                <w:p w14:paraId="0B27B03E" w14:textId="77777777" w:rsidR="009964CA" w:rsidRPr="00E473B2" w:rsidRDefault="009964CA" w:rsidP="009964CA">
                  <w:pPr>
                    <w:rPr>
                      <w:rFonts w:ascii="Poppins" w:eastAsia="Times New Roman" w:hAnsi="Poppins" w:cs="Poppins"/>
                      <w:sz w:val="18"/>
                      <w:szCs w:val="18"/>
                      <w:lang w:eastAsia="en-GB"/>
                    </w:rPr>
                  </w:pPr>
                </w:p>
              </w:tc>
              <w:tc>
                <w:tcPr>
                  <w:tcW w:w="363" w:type="dxa"/>
                  <w:gridSpan w:val="3"/>
                </w:tcPr>
                <w:p w14:paraId="0CA0EB28"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146A0C97"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568B5217" w14:textId="77777777" w:rsidTr="00E473B2">
              <w:trPr>
                <w:trHeight w:val="129"/>
              </w:trPr>
              <w:tc>
                <w:tcPr>
                  <w:tcW w:w="2122" w:type="dxa"/>
                  <w:vMerge/>
                </w:tcPr>
                <w:p w14:paraId="7BEDF9E4" w14:textId="77777777" w:rsidR="009964CA" w:rsidRPr="00E473B2" w:rsidRDefault="009964CA" w:rsidP="009964CA">
                  <w:pPr>
                    <w:rPr>
                      <w:rFonts w:ascii="Poppins" w:eastAsia="Times New Roman" w:hAnsi="Poppins" w:cs="Poppins"/>
                      <w:sz w:val="18"/>
                      <w:szCs w:val="18"/>
                      <w:lang w:eastAsia="en-GB"/>
                    </w:rPr>
                  </w:pPr>
                </w:p>
              </w:tc>
              <w:tc>
                <w:tcPr>
                  <w:tcW w:w="5129" w:type="dxa"/>
                  <w:gridSpan w:val="12"/>
                </w:tcPr>
                <w:p w14:paraId="7398A4AC"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Si marcó Otro, diga ¿Cuáles?: ______</w:t>
                  </w:r>
                </w:p>
                <w:p w14:paraId="41F25CA3"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09D8A053"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1D8CC6C6" w14:textId="77777777" w:rsidTr="00E473B2">
              <w:trPr>
                <w:trHeight w:val="231"/>
              </w:trPr>
              <w:tc>
                <w:tcPr>
                  <w:tcW w:w="2122" w:type="dxa"/>
                  <w:vMerge w:val="restart"/>
                  <w:hideMark/>
                </w:tcPr>
                <w:p w14:paraId="39D91033"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Innovaciones actuales desarrolladas por el NAE</w:t>
                  </w:r>
                </w:p>
              </w:tc>
              <w:tc>
                <w:tcPr>
                  <w:tcW w:w="3065" w:type="dxa"/>
                  <w:gridSpan w:val="7"/>
                  <w:hideMark/>
                </w:tcPr>
                <w:p w14:paraId="574F582E"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Producto </w:t>
                  </w:r>
                </w:p>
              </w:tc>
              <w:tc>
                <w:tcPr>
                  <w:tcW w:w="459" w:type="dxa"/>
                </w:tcPr>
                <w:p w14:paraId="19F6CCE2" w14:textId="77777777" w:rsidR="009964CA" w:rsidRPr="00E473B2" w:rsidRDefault="009964CA" w:rsidP="009964CA">
                  <w:pPr>
                    <w:rPr>
                      <w:rFonts w:ascii="Poppins" w:eastAsia="Times New Roman" w:hAnsi="Poppins" w:cs="Poppins"/>
                      <w:sz w:val="18"/>
                      <w:szCs w:val="18"/>
                      <w:lang w:eastAsia="en-GB"/>
                    </w:rPr>
                  </w:pPr>
                </w:p>
              </w:tc>
              <w:tc>
                <w:tcPr>
                  <w:tcW w:w="1242" w:type="dxa"/>
                </w:tcPr>
                <w:p w14:paraId="2C1EAA5B"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Proceso </w:t>
                  </w:r>
                </w:p>
              </w:tc>
              <w:tc>
                <w:tcPr>
                  <w:tcW w:w="363" w:type="dxa"/>
                  <w:gridSpan w:val="3"/>
                </w:tcPr>
                <w:p w14:paraId="2F7A3E00" w14:textId="77777777" w:rsidR="009964CA" w:rsidRPr="00E473B2" w:rsidRDefault="009964CA" w:rsidP="009964CA">
                  <w:pPr>
                    <w:rPr>
                      <w:rFonts w:ascii="Poppins" w:eastAsia="Times New Roman" w:hAnsi="Poppins" w:cs="Poppins"/>
                      <w:sz w:val="18"/>
                      <w:szCs w:val="18"/>
                      <w:lang w:eastAsia="en-GB"/>
                    </w:rPr>
                  </w:pPr>
                </w:p>
              </w:tc>
              <w:tc>
                <w:tcPr>
                  <w:tcW w:w="3968" w:type="dxa"/>
                  <w:vMerge w:val="restart"/>
                  <w:hideMark/>
                </w:tcPr>
                <w:p w14:paraId="7FA950C6" w14:textId="13F461DC" w:rsidR="009964CA" w:rsidRPr="00E35E75" w:rsidRDefault="00E7491F" w:rsidP="009964CA">
                  <w:pPr>
                    <w:rPr>
                      <w:rFonts w:ascii="Poppins" w:eastAsia="Times New Roman" w:hAnsi="Poppins" w:cs="Poppins"/>
                      <w:color w:val="A6A6A6" w:themeColor="background1" w:themeShade="A6"/>
                      <w:sz w:val="18"/>
                      <w:szCs w:val="18"/>
                      <w:lang w:eastAsia="en-GB"/>
                    </w:rPr>
                  </w:pPr>
                  <w:r w:rsidRPr="00E35E75">
                    <w:rPr>
                      <w:rFonts w:ascii="Poppins" w:eastAsia="Times New Roman" w:hAnsi="Poppins" w:cs="Poppins"/>
                      <w:color w:val="A6A6A6" w:themeColor="background1" w:themeShade="A6"/>
                      <w:sz w:val="18"/>
                      <w:szCs w:val="18"/>
                      <w:lang w:eastAsia="en-GB"/>
                    </w:rPr>
                    <w:t>Breve descripción</w:t>
                  </w:r>
                </w:p>
              </w:tc>
            </w:tr>
            <w:tr w:rsidR="009964CA" w:rsidRPr="00E473B2" w14:paraId="5550C56E" w14:textId="77777777" w:rsidTr="00E473B2">
              <w:trPr>
                <w:trHeight w:val="229"/>
              </w:trPr>
              <w:tc>
                <w:tcPr>
                  <w:tcW w:w="2122" w:type="dxa"/>
                  <w:vMerge/>
                </w:tcPr>
                <w:p w14:paraId="3CB263BC" w14:textId="77777777" w:rsidR="009964CA" w:rsidRPr="00E473B2" w:rsidRDefault="009964CA" w:rsidP="009964CA">
                  <w:pPr>
                    <w:rPr>
                      <w:rFonts w:ascii="Poppins" w:eastAsia="Times New Roman" w:hAnsi="Poppins" w:cs="Poppins"/>
                      <w:sz w:val="18"/>
                      <w:szCs w:val="18"/>
                      <w:lang w:eastAsia="en-GB"/>
                    </w:rPr>
                  </w:pPr>
                </w:p>
              </w:tc>
              <w:tc>
                <w:tcPr>
                  <w:tcW w:w="3065" w:type="dxa"/>
                  <w:gridSpan w:val="7"/>
                </w:tcPr>
                <w:p w14:paraId="22A8F9EB"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Modelo de negocio </w:t>
                  </w:r>
                </w:p>
              </w:tc>
              <w:tc>
                <w:tcPr>
                  <w:tcW w:w="459" w:type="dxa"/>
                </w:tcPr>
                <w:p w14:paraId="47885EF3" w14:textId="77777777" w:rsidR="009964CA" w:rsidRPr="00E473B2" w:rsidRDefault="009964CA" w:rsidP="009964CA">
                  <w:pPr>
                    <w:rPr>
                      <w:rFonts w:ascii="Poppins" w:eastAsia="Times New Roman" w:hAnsi="Poppins" w:cs="Poppins"/>
                      <w:sz w:val="18"/>
                      <w:szCs w:val="18"/>
                      <w:lang w:eastAsia="en-GB"/>
                    </w:rPr>
                  </w:pPr>
                </w:p>
              </w:tc>
              <w:tc>
                <w:tcPr>
                  <w:tcW w:w="1242" w:type="dxa"/>
                </w:tcPr>
                <w:p w14:paraId="55AF5B0E"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Otro </w:t>
                  </w:r>
                </w:p>
              </w:tc>
              <w:tc>
                <w:tcPr>
                  <w:tcW w:w="363" w:type="dxa"/>
                  <w:gridSpan w:val="3"/>
                </w:tcPr>
                <w:p w14:paraId="43450C91"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4AFFE068"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38636401" w14:textId="77777777" w:rsidTr="00E473B2">
              <w:trPr>
                <w:trHeight w:val="229"/>
              </w:trPr>
              <w:tc>
                <w:tcPr>
                  <w:tcW w:w="2122" w:type="dxa"/>
                  <w:vMerge/>
                </w:tcPr>
                <w:p w14:paraId="16B2EA06" w14:textId="77777777" w:rsidR="009964CA" w:rsidRPr="00E473B2" w:rsidRDefault="009964CA" w:rsidP="009964CA">
                  <w:pPr>
                    <w:rPr>
                      <w:rFonts w:ascii="Poppins" w:eastAsia="Times New Roman" w:hAnsi="Poppins" w:cs="Poppins"/>
                      <w:sz w:val="18"/>
                      <w:szCs w:val="18"/>
                      <w:lang w:eastAsia="en-GB"/>
                    </w:rPr>
                  </w:pPr>
                </w:p>
              </w:tc>
              <w:tc>
                <w:tcPr>
                  <w:tcW w:w="5129" w:type="dxa"/>
                  <w:gridSpan w:val="12"/>
                </w:tcPr>
                <w:p w14:paraId="68C8B295"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Si marcó Otro, diga ¿Cuáles?: ______</w:t>
                  </w:r>
                </w:p>
                <w:p w14:paraId="7677E620"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70C45E52"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E473B2" w:rsidRPr="00E473B2" w14:paraId="67F06BD9" w14:textId="77777777" w:rsidTr="00E473B2">
              <w:trPr>
                <w:trHeight w:val="287"/>
              </w:trPr>
              <w:tc>
                <w:tcPr>
                  <w:tcW w:w="2122" w:type="dxa"/>
                  <w:vMerge w:val="restart"/>
                  <w:hideMark/>
                </w:tcPr>
                <w:p w14:paraId="580049B6"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Innovaciones que se introducirán con el proyecto</w:t>
                  </w:r>
                </w:p>
              </w:tc>
              <w:tc>
                <w:tcPr>
                  <w:tcW w:w="3065" w:type="dxa"/>
                  <w:gridSpan w:val="7"/>
                  <w:hideMark/>
                </w:tcPr>
                <w:p w14:paraId="1E18B2AC"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Producto </w:t>
                  </w:r>
                </w:p>
              </w:tc>
              <w:tc>
                <w:tcPr>
                  <w:tcW w:w="459" w:type="dxa"/>
                </w:tcPr>
                <w:p w14:paraId="348B2503" w14:textId="77777777" w:rsidR="009964CA" w:rsidRPr="00E473B2" w:rsidRDefault="009964CA" w:rsidP="009964CA">
                  <w:pPr>
                    <w:rPr>
                      <w:rFonts w:ascii="Poppins" w:eastAsia="Times New Roman" w:hAnsi="Poppins" w:cs="Poppins"/>
                      <w:sz w:val="18"/>
                      <w:szCs w:val="18"/>
                      <w:lang w:eastAsia="en-GB"/>
                    </w:rPr>
                  </w:pPr>
                </w:p>
              </w:tc>
              <w:tc>
                <w:tcPr>
                  <w:tcW w:w="1242" w:type="dxa"/>
                </w:tcPr>
                <w:p w14:paraId="5917A43A"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Proceso </w:t>
                  </w:r>
                </w:p>
              </w:tc>
              <w:tc>
                <w:tcPr>
                  <w:tcW w:w="363" w:type="dxa"/>
                  <w:gridSpan w:val="3"/>
                </w:tcPr>
                <w:p w14:paraId="7B04317D" w14:textId="77777777" w:rsidR="009964CA" w:rsidRPr="00E473B2" w:rsidRDefault="009964CA" w:rsidP="009964CA">
                  <w:pPr>
                    <w:rPr>
                      <w:rFonts w:ascii="Poppins" w:eastAsia="Times New Roman" w:hAnsi="Poppins" w:cs="Poppins"/>
                      <w:sz w:val="18"/>
                      <w:szCs w:val="18"/>
                      <w:lang w:eastAsia="en-GB"/>
                    </w:rPr>
                  </w:pPr>
                </w:p>
              </w:tc>
              <w:tc>
                <w:tcPr>
                  <w:tcW w:w="3968" w:type="dxa"/>
                  <w:vMerge w:val="restart"/>
                  <w:hideMark/>
                </w:tcPr>
                <w:p w14:paraId="6AEB823E"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r w:rsidRPr="00E35E75">
                    <w:rPr>
                      <w:rFonts w:ascii="Poppins" w:eastAsia="Times New Roman" w:hAnsi="Poppins" w:cs="Poppins"/>
                      <w:color w:val="A6A6A6" w:themeColor="background1" w:themeShade="A6"/>
                      <w:sz w:val="18"/>
                      <w:szCs w:val="18"/>
                      <w:lang w:eastAsia="en-GB"/>
                    </w:rPr>
                    <w:t>Qué problema resuelven o qué mejora aportan</w:t>
                  </w:r>
                </w:p>
              </w:tc>
            </w:tr>
            <w:tr w:rsidR="00E473B2" w:rsidRPr="00E473B2" w14:paraId="6360F459" w14:textId="77777777" w:rsidTr="00E473B2">
              <w:trPr>
                <w:trHeight w:val="287"/>
              </w:trPr>
              <w:tc>
                <w:tcPr>
                  <w:tcW w:w="2122" w:type="dxa"/>
                  <w:vMerge/>
                </w:tcPr>
                <w:p w14:paraId="0D665042" w14:textId="77777777" w:rsidR="009964CA" w:rsidRPr="00E473B2" w:rsidRDefault="009964CA" w:rsidP="009964CA">
                  <w:pPr>
                    <w:rPr>
                      <w:rFonts w:ascii="Poppins" w:eastAsia="Times New Roman" w:hAnsi="Poppins" w:cs="Poppins"/>
                      <w:sz w:val="18"/>
                      <w:szCs w:val="18"/>
                      <w:lang w:eastAsia="en-GB"/>
                    </w:rPr>
                  </w:pPr>
                </w:p>
              </w:tc>
              <w:tc>
                <w:tcPr>
                  <w:tcW w:w="3065" w:type="dxa"/>
                  <w:gridSpan w:val="7"/>
                </w:tcPr>
                <w:p w14:paraId="2921A116"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Modelo de negocio </w:t>
                  </w:r>
                </w:p>
              </w:tc>
              <w:tc>
                <w:tcPr>
                  <w:tcW w:w="459" w:type="dxa"/>
                </w:tcPr>
                <w:p w14:paraId="0A2D89CF" w14:textId="77777777" w:rsidR="009964CA" w:rsidRPr="00E473B2" w:rsidRDefault="009964CA" w:rsidP="009964CA">
                  <w:pPr>
                    <w:rPr>
                      <w:rFonts w:ascii="Poppins" w:eastAsia="Times New Roman" w:hAnsi="Poppins" w:cs="Poppins"/>
                      <w:sz w:val="18"/>
                      <w:szCs w:val="18"/>
                      <w:lang w:eastAsia="en-GB"/>
                    </w:rPr>
                  </w:pPr>
                </w:p>
              </w:tc>
              <w:tc>
                <w:tcPr>
                  <w:tcW w:w="1242" w:type="dxa"/>
                </w:tcPr>
                <w:p w14:paraId="100C8240"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Otro </w:t>
                  </w:r>
                </w:p>
              </w:tc>
              <w:tc>
                <w:tcPr>
                  <w:tcW w:w="363" w:type="dxa"/>
                  <w:gridSpan w:val="3"/>
                </w:tcPr>
                <w:p w14:paraId="4AED7FA1"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14462E0A"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023D47A3" w14:textId="77777777" w:rsidTr="00E473B2">
              <w:trPr>
                <w:trHeight w:val="287"/>
              </w:trPr>
              <w:tc>
                <w:tcPr>
                  <w:tcW w:w="2122" w:type="dxa"/>
                  <w:vMerge/>
                </w:tcPr>
                <w:p w14:paraId="198AD573" w14:textId="77777777" w:rsidR="009964CA" w:rsidRPr="00E473B2" w:rsidRDefault="009964CA" w:rsidP="009964CA">
                  <w:pPr>
                    <w:rPr>
                      <w:rFonts w:ascii="Poppins" w:eastAsia="Times New Roman" w:hAnsi="Poppins" w:cs="Poppins"/>
                      <w:sz w:val="18"/>
                      <w:szCs w:val="18"/>
                      <w:lang w:eastAsia="en-GB"/>
                    </w:rPr>
                  </w:pPr>
                </w:p>
              </w:tc>
              <w:tc>
                <w:tcPr>
                  <w:tcW w:w="5129" w:type="dxa"/>
                  <w:gridSpan w:val="12"/>
                </w:tcPr>
                <w:p w14:paraId="7E2B4B74"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Si marcó Otro, diga ¿Cuáles?: ______</w:t>
                  </w:r>
                </w:p>
                <w:p w14:paraId="5DFAA78F"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73FB140E"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p>
              </w:tc>
            </w:tr>
            <w:tr w:rsidR="009964CA" w:rsidRPr="00E473B2" w14:paraId="58A421B2" w14:textId="77777777" w:rsidTr="00E473B2">
              <w:trPr>
                <w:trHeight w:val="173"/>
              </w:trPr>
              <w:tc>
                <w:tcPr>
                  <w:tcW w:w="2122" w:type="dxa"/>
                  <w:vMerge w:val="restart"/>
                  <w:hideMark/>
                </w:tcPr>
                <w:p w14:paraId="03F1F715" w14:textId="41BBD290"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Aportes esperados </w:t>
                  </w:r>
                  <w:r w:rsidR="00B709E6">
                    <w:rPr>
                      <w:rFonts w:ascii="Poppins" w:eastAsia="Times New Roman" w:hAnsi="Poppins" w:cs="Poppins"/>
                      <w:sz w:val="18"/>
                      <w:szCs w:val="18"/>
                      <w:lang w:eastAsia="en-GB"/>
                    </w:rPr>
                    <w:t>para</w:t>
                  </w:r>
                  <w:r w:rsidR="00B709E6" w:rsidRPr="00E473B2">
                    <w:rPr>
                      <w:rFonts w:ascii="Poppins" w:eastAsia="Times New Roman" w:hAnsi="Poppins" w:cs="Poppins"/>
                      <w:sz w:val="18"/>
                      <w:szCs w:val="18"/>
                      <w:lang w:eastAsia="en-GB"/>
                    </w:rPr>
                    <w:t xml:space="preserve"> </w:t>
                  </w:r>
                  <w:r w:rsidR="00B709E6">
                    <w:rPr>
                      <w:rFonts w:ascii="Poppins" w:eastAsia="Times New Roman" w:hAnsi="Poppins" w:cs="Poppins"/>
                      <w:sz w:val="18"/>
                      <w:szCs w:val="18"/>
                      <w:lang w:eastAsia="en-GB"/>
                    </w:rPr>
                    <w:t>e</w:t>
                  </w:r>
                  <w:r w:rsidR="00B709E6" w:rsidRPr="00E473B2">
                    <w:rPr>
                      <w:rFonts w:ascii="Poppins" w:eastAsia="Times New Roman" w:hAnsi="Poppins" w:cs="Poppins"/>
                      <w:sz w:val="18"/>
                      <w:szCs w:val="18"/>
                      <w:lang w:eastAsia="en-GB"/>
                    </w:rPr>
                    <w:t xml:space="preserve">l </w:t>
                  </w:r>
                  <w:r w:rsidR="00B709E6">
                    <w:rPr>
                      <w:rFonts w:ascii="Poppins" w:eastAsia="Times New Roman" w:hAnsi="Poppins" w:cs="Poppins"/>
                      <w:sz w:val="18"/>
                      <w:szCs w:val="18"/>
                      <w:lang w:eastAsia="en-GB"/>
                    </w:rPr>
                    <w:t>NAE</w:t>
                  </w:r>
                  <w:r w:rsidR="00B709E6" w:rsidRPr="00E473B2">
                    <w:rPr>
                      <w:rFonts w:ascii="Poppins" w:eastAsia="Times New Roman" w:hAnsi="Poppins" w:cs="Poppins"/>
                      <w:sz w:val="18"/>
                      <w:szCs w:val="18"/>
                      <w:lang w:eastAsia="en-GB"/>
                    </w:rPr>
                    <w:t xml:space="preserve"> </w:t>
                  </w:r>
                  <w:r w:rsidRPr="00E473B2">
                    <w:rPr>
                      <w:rFonts w:ascii="Poppins" w:eastAsia="Times New Roman" w:hAnsi="Poppins" w:cs="Poppins"/>
                      <w:sz w:val="18"/>
                      <w:szCs w:val="18"/>
                      <w:lang w:eastAsia="en-GB"/>
                    </w:rPr>
                    <w:t xml:space="preserve">de las </w:t>
                  </w:r>
                  <w:proofErr w:type="spellStart"/>
                  <w:r w:rsidRPr="00E473B2">
                    <w:rPr>
                      <w:rFonts w:ascii="Poppins" w:eastAsia="Times New Roman" w:hAnsi="Poppins" w:cs="Poppins"/>
                      <w:sz w:val="18"/>
                      <w:szCs w:val="18"/>
                      <w:lang w:eastAsia="en-GB"/>
                    </w:rPr>
                    <w:t>TICs</w:t>
                  </w:r>
                  <w:proofErr w:type="spellEnd"/>
                  <w:r w:rsidRPr="00E473B2">
                    <w:rPr>
                      <w:rFonts w:ascii="Poppins" w:eastAsia="Times New Roman" w:hAnsi="Poppins" w:cs="Poppins"/>
                      <w:sz w:val="18"/>
                      <w:szCs w:val="18"/>
                      <w:lang w:eastAsia="en-GB"/>
                    </w:rPr>
                    <w:t>/innovaciones</w:t>
                  </w:r>
                  <w:r w:rsidR="003B14D2">
                    <w:rPr>
                      <w:rFonts w:ascii="Poppins" w:eastAsia="Times New Roman" w:hAnsi="Poppins" w:cs="Poppins"/>
                      <w:sz w:val="18"/>
                      <w:szCs w:val="18"/>
                      <w:lang w:eastAsia="en-GB"/>
                    </w:rPr>
                    <w:t xml:space="preserve"> que se introducirán o desarrollarán con el proyecto</w:t>
                  </w:r>
                  <w:r w:rsidR="00B709E6">
                    <w:rPr>
                      <w:rFonts w:ascii="Poppins" w:eastAsia="Times New Roman" w:hAnsi="Poppins" w:cs="Poppins"/>
                      <w:sz w:val="18"/>
                      <w:szCs w:val="18"/>
                      <w:lang w:eastAsia="en-GB"/>
                    </w:rPr>
                    <w:t>.</w:t>
                  </w:r>
                  <w:r w:rsidR="00040362">
                    <w:rPr>
                      <w:rFonts w:ascii="Poppins" w:eastAsia="Times New Roman" w:hAnsi="Poppins" w:cs="Poppins"/>
                      <w:sz w:val="18"/>
                      <w:szCs w:val="18"/>
                      <w:lang w:eastAsia="en-GB"/>
                    </w:rPr>
                    <w:t xml:space="preserve"> </w:t>
                  </w:r>
                </w:p>
              </w:tc>
              <w:tc>
                <w:tcPr>
                  <w:tcW w:w="1999" w:type="dxa"/>
                  <w:hideMark/>
                </w:tcPr>
                <w:p w14:paraId="74A0A351"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Mejora de eficiencia </w:t>
                  </w:r>
                </w:p>
              </w:tc>
              <w:tc>
                <w:tcPr>
                  <w:tcW w:w="283" w:type="dxa"/>
                  <w:gridSpan w:val="3"/>
                </w:tcPr>
                <w:p w14:paraId="51A63E38" w14:textId="77777777" w:rsidR="009964CA" w:rsidRPr="00E473B2" w:rsidRDefault="009964CA" w:rsidP="009964CA">
                  <w:pPr>
                    <w:rPr>
                      <w:rFonts w:ascii="Poppins" w:eastAsia="Times New Roman" w:hAnsi="Poppins" w:cs="Poppins"/>
                      <w:sz w:val="18"/>
                      <w:szCs w:val="18"/>
                      <w:lang w:eastAsia="en-GB"/>
                    </w:rPr>
                  </w:pPr>
                </w:p>
              </w:tc>
              <w:tc>
                <w:tcPr>
                  <w:tcW w:w="2552" w:type="dxa"/>
                  <w:gridSpan w:val="7"/>
                </w:tcPr>
                <w:p w14:paraId="71ADD94F"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Reducción de costos </w:t>
                  </w:r>
                </w:p>
              </w:tc>
              <w:tc>
                <w:tcPr>
                  <w:tcW w:w="295" w:type="dxa"/>
                </w:tcPr>
                <w:p w14:paraId="3576AC47" w14:textId="77777777" w:rsidR="009964CA" w:rsidRPr="00E473B2" w:rsidRDefault="009964CA" w:rsidP="009964CA">
                  <w:pPr>
                    <w:rPr>
                      <w:rFonts w:ascii="Poppins" w:eastAsia="Times New Roman" w:hAnsi="Poppins" w:cs="Poppins"/>
                      <w:sz w:val="18"/>
                      <w:szCs w:val="18"/>
                      <w:lang w:eastAsia="en-GB"/>
                    </w:rPr>
                  </w:pPr>
                </w:p>
              </w:tc>
              <w:tc>
                <w:tcPr>
                  <w:tcW w:w="3968" w:type="dxa"/>
                  <w:vMerge w:val="restart"/>
                  <w:hideMark/>
                </w:tcPr>
                <w:p w14:paraId="24BBEDF2" w14:textId="77777777" w:rsidR="009964CA" w:rsidRPr="00E35E75" w:rsidRDefault="009964CA" w:rsidP="009964CA">
                  <w:pPr>
                    <w:rPr>
                      <w:rFonts w:ascii="Poppins" w:eastAsia="Times New Roman" w:hAnsi="Poppins" w:cs="Poppins"/>
                      <w:color w:val="A6A6A6" w:themeColor="background1" w:themeShade="A6"/>
                      <w:sz w:val="18"/>
                      <w:szCs w:val="18"/>
                      <w:lang w:eastAsia="en-GB"/>
                    </w:rPr>
                  </w:pPr>
                  <w:r w:rsidRPr="00E35E75">
                    <w:rPr>
                      <w:rFonts w:ascii="Poppins" w:eastAsia="Times New Roman" w:hAnsi="Poppins" w:cs="Poppins"/>
                      <w:color w:val="A6A6A6" w:themeColor="background1" w:themeShade="A6"/>
                      <w:sz w:val="18"/>
                      <w:szCs w:val="18"/>
                      <w:lang w:eastAsia="en-GB"/>
                    </w:rPr>
                    <w:t>Justificación breve</w:t>
                  </w:r>
                </w:p>
              </w:tc>
            </w:tr>
            <w:tr w:rsidR="009964CA" w:rsidRPr="00E473B2" w14:paraId="31996AD9" w14:textId="77777777" w:rsidTr="00E473B2">
              <w:trPr>
                <w:trHeight w:val="172"/>
              </w:trPr>
              <w:tc>
                <w:tcPr>
                  <w:tcW w:w="2122" w:type="dxa"/>
                  <w:vMerge/>
                </w:tcPr>
                <w:p w14:paraId="2BADA021" w14:textId="77777777" w:rsidR="009964CA" w:rsidRPr="00E473B2" w:rsidRDefault="009964CA" w:rsidP="009964CA">
                  <w:pPr>
                    <w:rPr>
                      <w:rFonts w:ascii="Poppins" w:eastAsia="Times New Roman" w:hAnsi="Poppins" w:cs="Poppins"/>
                      <w:sz w:val="18"/>
                      <w:szCs w:val="18"/>
                      <w:lang w:eastAsia="en-GB"/>
                    </w:rPr>
                  </w:pPr>
                </w:p>
              </w:tc>
              <w:tc>
                <w:tcPr>
                  <w:tcW w:w="1999" w:type="dxa"/>
                </w:tcPr>
                <w:p w14:paraId="3EE4CC22"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Mejora en trazabilidad </w:t>
                  </w:r>
                </w:p>
              </w:tc>
              <w:tc>
                <w:tcPr>
                  <w:tcW w:w="283" w:type="dxa"/>
                  <w:gridSpan w:val="3"/>
                </w:tcPr>
                <w:p w14:paraId="6A780C64" w14:textId="77777777" w:rsidR="009964CA" w:rsidRPr="00E473B2" w:rsidRDefault="009964CA" w:rsidP="009964CA">
                  <w:pPr>
                    <w:rPr>
                      <w:rFonts w:ascii="Poppins" w:eastAsia="Times New Roman" w:hAnsi="Poppins" w:cs="Poppins"/>
                      <w:sz w:val="18"/>
                      <w:szCs w:val="18"/>
                      <w:lang w:eastAsia="en-GB"/>
                    </w:rPr>
                  </w:pPr>
                </w:p>
              </w:tc>
              <w:tc>
                <w:tcPr>
                  <w:tcW w:w="2552" w:type="dxa"/>
                  <w:gridSpan w:val="7"/>
                </w:tcPr>
                <w:p w14:paraId="1A804294"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Acceso a nuevos mercados </w:t>
                  </w:r>
                </w:p>
              </w:tc>
              <w:tc>
                <w:tcPr>
                  <w:tcW w:w="295" w:type="dxa"/>
                </w:tcPr>
                <w:p w14:paraId="4586F0F8"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64D745B0" w14:textId="77777777" w:rsidR="009964CA" w:rsidRPr="00E473B2" w:rsidRDefault="009964CA" w:rsidP="009964CA">
                  <w:pPr>
                    <w:rPr>
                      <w:rFonts w:ascii="Poppins" w:eastAsia="Times New Roman" w:hAnsi="Poppins" w:cs="Poppins"/>
                      <w:sz w:val="18"/>
                      <w:szCs w:val="18"/>
                      <w:lang w:eastAsia="en-GB"/>
                    </w:rPr>
                  </w:pPr>
                </w:p>
              </w:tc>
            </w:tr>
            <w:tr w:rsidR="009964CA" w:rsidRPr="00E473B2" w14:paraId="406A2F31" w14:textId="77777777" w:rsidTr="00E473B2">
              <w:trPr>
                <w:trHeight w:val="172"/>
              </w:trPr>
              <w:tc>
                <w:tcPr>
                  <w:tcW w:w="2122" w:type="dxa"/>
                  <w:vMerge/>
                </w:tcPr>
                <w:p w14:paraId="65A4CE9D" w14:textId="77777777" w:rsidR="009964CA" w:rsidRPr="00E473B2" w:rsidRDefault="009964CA" w:rsidP="009964CA">
                  <w:pPr>
                    <w:rPr>
                      <w:rFonts w:ascii="Poppins" w:eastAsia="Times New Roman" w:hAnsi="Poppins" w:cs="Poppins"/>
                      <w:sz w:val="18"/>
                      <w:szCs w:val="18"/>
                      <w:lang w:eastAsia="en-GB"/>
                    </w:rPr>
                  </w:pPr>
                </w:p>
              </w:tc>
              <w:tc>
                <w:tcPr>
                  <w:tcW w:w="4834" w:type="dxa"/>
                  <w:gridSpan w:val="11"/>
                </w:tcPr>
                <w:p w14:paraId="7E973752" w14:textId="77777777" w:rsidR="009964CA" w:rsidRPr="00E473B2" w:rsidRDefault="009964CA" w:rsidP="009964CA">
                  <w:pPr>
                    <w:jc w:val="right"/>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 xml:space="preserve">Otro </w:t>
                  </w:r>
                </w:p>
              </w:tc>
              <w:tc>
                <w:tcPr>
                  <w:tcW w:w="295" w:type="dxa"/>
                </w:tcPr>
                <w:p w14:paraId="0A324046"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44D87E18" w14:textId="77777777" w:rsidR="009964CA" w:rsidRPr="00E473B2" w:rsidRDefault="009964CA" w:rsidP="009964CA">
                  <w:pPr>
                    <w:rPr>
                      <w:rFonts w:ascii="Poppins" w:eastAsia="Times New Roman" w:hAnsi="Poppins" w:cs="Poppins"/>
                      <w:sz w:val="18"/>
                      <w:szCs w:val="18"/>
                      <w:lang w:eastAsia="en-GB"/>
                    </w:rPr>
                  </w:pPr>
                </w:p>
              </w:tc>
            </w:tr>
            <w:tr w:rsidR="009964CA" w:rsidRPr="00E473B2" w14:paraId="678189F4" w14:textId="77777777" w:rsidTr="00E473B2">
              <w:trPr>
                <w:trHeight w:val="172"/>
              </w:trPr>
              <w:tc>
                <w:tcPr>
                  <w:tcW w:w="2122" w:type="dxa"/>
                  <w:vMerge/>
                </w:tcPr>
                <w:p w14:paraId="44A147C9" w14:textId="77777777" w:rsidR="009964CA" w:rsidRPr="00E473B2" w:rsidRDefault="009964CA" w:rsidP="009964CA">
                  <w:pPr>
                    <w:rPr>
                      <w:rFonts w:ascii="Poppins" w:eastAsia="Times New Roman" w:hAnsi="Poppins" w:cs="Poppins"/>
                      <w:sz w:val="18"/>
                      <w:szCs w:val="18"/>
                      <w:lang w:eastAsia="en-GB"/>
                    </w:rPr>
                  </w:pPr>
                </w:p>
              </w:tc>
              <w:tc>
                <w:tcPr>
                  <w:tcW w:w="5129" w:type="dxa"/>
                  <w:gridSpan w:val="12"/>
                </w:tcPr>
                <w:p w14:paraId="7A4BD3D1" w14:textId="77777777" w:rsidR="009964CA" w:rsidRPr="00E473B2" w:rsidRDefault="009964CA" w:rsidP="009964CA">
                  <w:pPr>
                    <w:rPr>
                      <w:rFonts w:ascii="Poppins" w:eastAsia="Times New Roman" w:hAnsi="Poppins" w:cs="Poppins"/>
                      <w:sz w:val="18"/>
                      <w:szCs w:val="18"/>
                      <w:lang w:eastAsia="en-GB"/>
                    </w:rPr>
                  </w:pPr>
                  <w:r w:rsidRPr="00E473B2">
                    <w:rPr>
                      <w:rFonts w:ascii="Poppins" w:eastAsia="Times New Roman" w:hAnsi="Poppins" w:cs="Poppins"/>
                      <w:sz w:val="18"/>
                      <w:szCs w:val="18"/>
                      <w:lang w:eastAsia="en-GB"/>
                    </w:rPr>
                    <w:t>Si marcó Otro, diga ¿Cuáles?: ______</w:t>
                  </w:r>
                </w:p>
                <w:p w14:paraId="4A09E50C" w14:textId="77777777" w:rsidR="009964CA" w:rsidRPr="00E473B2" w:rsidRDefault="009964CA" w:rsidP="009964CA">
                  <w:pPr>
                    <w:rPr>
                      <w:rFonts w:ascii="Poppins" w:eastAsia="Times New Roman" w:hAnsi="Poppins" w:cs="Poppins"/>
                      <w:sz w:val="18"/>
                      <w:szCs w:val="18"/>
                      <w:lang w:eastAsia="en-GB"/>
                    </w:rPr>
                  </w:pPr>
                </w:p>
              </w:tc>
              <w:tc>
                <w:tcPr>
                  <w:tcW w:w="3968" w:type="dxa"/>
                  <w:vMerge/>
                </w:tcPr>
                <w:p w14:paraId="78A4DB64" w14:textId="77777777" w:rsidR="009964CA" w:rsidRPr="00E473B2" w:rsidRDefault="009964CA" w:rsidP="009964CA">
                  <w:pPr>
                    <w:rPr>
                      <w:rFonts w:ascii="Poppins" w:eastAsia="Times New Roman" w:hAnsi="Poppins" w:cs="Poppins"/>
                      <w:sz w:val="18"/>
                      <w:szCs w:val="18"/>
                      <w:lang w:eastAsia="en-GB"/>
                    </w:rPr>
                  </w:pPr>
                </w:p>
              </w:tc>
            </w:tr>
          </w:tbl>
          <w:p w14:paraId="1C9182D0" w14:textId="77777777" w:rsidR="00B169FF" w:rsidRPr="002C3F53" w:rsidRDefault="00B169FF">
            <w:pPr>
              <w:rPr>
                <w:rFonts w:ascii="Poppins" w:eastAsia="Aptos" w:hAnsi="Poppins" w:cs="Poppins"/>
                <w:b/>
                <w:color w:val="FFFFFF"/>
                <w:sz w:val="18"/>
                <w:szCs w:val="18"/>
              </w:rPr>
            </w:pPr>
          </w:p>
        </w:tc>
      </w:tr>
    </w:tbl>
    <w:p w14:paraId="0E05B158" w14:textId="77777777" w:rsidR="003405AC" w:rsidRPr="002C3F53" w:rsidRDefault="003405AC">
      <w:pPr>
        <w:rPr>
          <w:rFonts w:ascii="Poppins" w:eastAsia="Aptos" w:hAnsi="Poppins" w:cs="Poppins"/>
          <w:b/>
          <w:color w:val="495241"/>
          <w:sz w:val="22"/>
          <w:szCs w:val="22"/>
        </w:rPr>
      </w:pPr>
    </w:p>
    <w:tbl>
      <w:tblPr>
        <w:tblStyle w:val="a7"/>
        <w:tblW w:w="1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9"/>
      </w:tblGrid>
      <w:tr w:rsidR="003405AC" w:rsidRPr="002C3F53" w14:paraId="0E05B15A" w14:textId="77777777" w:rsidTr="00452373">
        <w:trPr>
          <w:trHeight w:val="400"/>
        </w:trPr>
        <w:tc>
          <w:tcPr>
            <w:tcW w:w="11429" w:type="dxa"/>
            <w:shd w:val="clear" w:color="auto" w:fill="204559" w:themeFill="accent1" w:themeFillShade="80"/>
            <w:vAlign w:val="center"/>
          </w:tcPr>
          <w:p w14:paraId="0E05B159" w14:textId="097DB727" w:rsidR="003405AC" w:rsidRPr="00452373" w:rsidRDefault="00764463" w:rsidP="00086D0A">
            <w:pPr>
              <w:pStyle w:val="ListParagraph"/>
              <w:numPr>
                <w:ilvl w:val="0"/>
                <w:numId w:val="6"/>
              </w:numPr>
              <w:rPr>
                <w:rFonts w:ascii="Poppins" w:eastAsia="Aptos" w:hAnsi="Poppins" w:cs="Poppins"/>
                <w:b/>
                <w:color w:val="FFFFFF"/>
                <w:sz w:val="22"/>
                <w:szCs w:val="22"/>
              </w:rPr>
            </w:pPr>
            <w:bookmarkStart w:id="5" w:name="_Hlk201157603"/>
            <w:r w:rsidRPr="00452373">
              <w:rPr>
                <w:rFonts w:ascii="Poppins" w:eastAsia="Aptos" w:hAnsi="Poppins" w:cs="Poppins"/>
                <w:b/>
                <w:color w:val="FFFFFF"/>
                <w:sz w:val="22"/>
                <w:szCs w:val="22"/>
              </w:rPr>
              <w:t xml:space="preserve">ARTICULACIÓN Y </w:t>
            </w:r>
            <w:r w:rsidR="00EF1BD2" w:rsidRPr="00452373">
              <w:rPr>
                <w:rFonts w:ascii="Poppins" w:eastAsia="Aptos" w:hAnsi="Poppins" w:cs="Poppins"/>
                <w:b/>
                <w:color w:val="FFFFFF"/>
                <w:sz w:val="22"/>
                <w:szCs w:val="22"/>
              </w:rPr>
              <w:t>ENCADENAMIENTOS</w:t>
            </w:r>
            <w:r w:rsidR="0009456B">
              <w:rPr>
                <w:rFonts w:ascii="Poppins" w:eastAsia="Aptos" w:hAnsi="Poppins" w:cs="Poppins"/>
                <w:b/>
                <w:color w:val="FFFFFF"/>
                <w:sz w:val="22"/>
                <w:szCs w:val="22"/>
              </w:rPr>
              <w:t xml:space="preserve"> </w:t>
            </w:r>
            <w:r w:rsidR="000B0D26">
              <w:rPr>
                <w:rFonts w:ascii="Poppins" w:eastAsia="Aptos" w:hAnsi="Poppins" w:cs="Poppins"/>
                <w:b/>
                <w:color w:val="FFFFFF"/>
                <w:sz w:val="22"/>
                <w:szCs w:val="22"/>
              </w:rPr>
              <w:t xml:space="preserve">DEL NAE Y </w:t>
            </w:r>
            <w:r w:rsidR="00FE72A9">
              <w:rPr>
                <w:rFonts w:ascii="Poppins" w:eastAsia="Aptos" w:hAnsi="Poppins" w:cs="Poppins"/>
                <w:b/>
                <w:color w:val="FFFFFF"/>
                <w:sz w:val="22"/>
                <w:szCs w:val="22"/>
              </w:rPr>
              <w:t>APORTES DEL</w:t>
            </w:r>
            <w:r w:rsidR="000B0D26">
              <w:rPr>
                <w:rFonts w:ascii="Poppins" w:eastAsia="Aptos" w:hAnsi="Poppins" w:cs="Poppins"/>
                <w:b/>
                <w:color w:val="FFFFFF"/>
                <w:sz w:val="22"/>
                <w:szCs w:val="22"/>
              </w:rPr>
              <w:t xml:space="preserve"> PROYECTO (</w:t>
            </w:r>
            <w:r w:rsidR="0009456B">
              <w:rPr>
                <w:rFonts w:ascii="Poppins" w:eastAsia="Aptos" w:hAnsi="Poppins" w:cs="Poppins"/>
                <w:b/>
                <w:color w:val="FFFFFF"/>
                <w:sz w:val="22"/>
                <w:szCs w:val="22"/>
              </w:rPr>
              <w:t>37)</w:t>
            </w:r>
          </w:p>
        </w:tc>
      </w:tr>
      <w:tr w:rsidR="003405AC" w:rsidRPr="002C3F53" w14:paraId="0E05B163" w14:textId="77777777">
        <w:trPr>
          <w:trHeight w:val="1536"/>
        </w:trPr>
        <w:tc>
          <w:tcPr>
            <w:tcW w:w="11429" w:type="dxa"/>
            <w:shd w:val="clear" w:color="auto" w:fill="auto"/>
            <w:vAlign w:val="center"/>
          </w:tcPr>
          <w:p w14:paraId="0E05B15C" w14:textId="448FDAD2" w:rsidR="003405AC" w:rsidRPr="00452373" w:rsidRDefault="0085245F">
            <w:pPr>
              <w:rPr>
                <w:rFonts w:ascii="Poppins" w:eastAsia="Aptos" w:hAnsi="Poppins" w:cs="Poppins"/>
                <w:b/>
                <w:color w:val="000000"/>
                <w:sz w:val="22"/>
                <w:szCs w:val="22"/>
              </w:rPr>
            </w:pPr>
            <w:r w:rsidRPr="00452373">
              <w:rPr>
                <w:rFonts w:ascii="Poppins" w:eastAsia="Aptos" w:hAnsi="Poppins" w:cs="Poppins"/>
                <w:b/>
                <w:color w:val="000000"/>
                <w:sz w:val="22"/>
                <w:szCs w:val="22"/>
              </w:rPr>
              <w:t>Especificar los siguientes indicadores entre otros que se consideren relevantes</w:t>
            </w:r>
            <w:r w:rsidR="006B38D2">
              <w:rPr>
                <w:rFonts w:ascii="Poppins" w:eastAsia="Aptos" w:hAnsi="Poppins" w:cs="Poppins"/>
                <w:b/>
                <w:color w:val="000000"/>
                <w:sz w:val="22"/>
                <w:szCs w:val="22"/>
              </w:rPr>
              <w:t xml:space="preserve"> para el NAE</w:t>
            </w:r>
            <w:r w:rsidR="00764463" w:rsidRPr="00452373">
              <w:rPr>
                <w:rFonts w:ascii="Poppins" w:eastAsia="Aptos" w:hAnsi="Poppins" w:cs="Poppins"/>
                <w:b/>
                <w:color w:val="000000"/>
                <w:sz w:val="22"/>
                <w:szCs w:val="22"/>
              </w:rPr>
              <w:t>:</w:t>
            </w:r>
          </w:p>
          <w:p w14:paraId="01C66E37" w14:textId="77777777" w:rsidR="007C4DA7" w:rsidRPr="00505E9F" w:rsidRDefault="007C4DA7" w:rsidP="007C4DA7">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Porciento de contribución al desarrollo local y monto total de la contribución: _______</w:t>
            </w:r>
          </w:p>
          <w:p w14:paraId="0E05B161" w14:textId="257975AF" w:rsidR="003405AC" w:rsidRPr="00E35E75" w:rsidRDefault="00764463">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505E9F">
              <w:rPr>
                <w:rFonts w:ascii="Poppins" w:eastAsia="Aptos" w:hAnsi="Poppins" w:cs="Poppins"/>
                <w:color w:val="A6A6A6" w:themeColor="background1" w:themeShade="A6"/>
                <w:sz w:val="20"/>
                <w:szCs w:val="20"/>
              </w:rPr>
              <w:t>Encadenamientos y/o producciones cooperadas</w:t>
            </w:r>
            <w:r w:rsidR="000B0D26" w:rsidRPr="00505E9F">
              <w:rPr>
                <w:rFonts w:ascii="Poppins" w:eastAsia="Aptos" w:hAnsi="Poppins" w:cs="Poppins"/>
                <w:color w:val="A6A6A6" w:themeColor="background1" w:themeShade="A6"/>
                <w:sz w:val="20"/>
                <w:szCs w:val="20"/>
              </w:rPr>
              <w:t xml:space="preserve"> ACTUALES</w:t>
            </w:r>
            <w:r w:rsidRPr="00505E9F">
              <w:rPr>
                <w:rFonts w:ascii="Poppins" w:eastAsia="Aptos" w:hAnsi="Poppins" w:cs="Poppins"/>
                <w:color w:val="A6A6A6" w:themeColor="background1" w:themeShade="A6"/>
                <w:sz w:val="20"/>
                <w:szCs w:val="20"/>
              </w:rPr>
              <w:t xml:space="preserve"> con otros actores económicos</w:t>
            </w:r>
            <w:r w:rsidR="00F91735" w:rsidRPr="00505E9F">
              <w:rPr>
                <w:rFonts w:ascii="Poppins" w:eastAsia="Aptos" w:hAnsi="Poppins" w:cs="Poppins"/>
                <w:color w:val="A6A6A6" w:themeColor="background1" w:themeShade="A6"/>
                <w:sz w:val="20"/>
                <w:szCs w:val="20"/>
              </w:rPr>
              <w:t xml:space="preserve"> </w:t>
            </w:r>
            <w:r w:rsidR="00F91735" w:rsidRPr="00E35E75">
              <w:rPr>
                <w:rFonts w:ascii="Poppins" w:eastAsia="Aptos" w:hAnsi="Poppins" w:cs="Poppins"/>
                <w:color w:val="A6A6A6" w:themeColor="background1" w:themeShade="A6"/>
                <w:sz w:val="20"/>
                <w:szCs w:val="20"/>
              </w:rPr>
              <w:t>(</w:t>
            </w:r>
            <w:r w:rsidR="00C11437" w:rsidRPr="00E35E75">
              <w:rPr>
                <w:rFonts w:ascii="Poppins" w:eastAsia="Aptos" w:hAnsi="Poppins" w:cs="Poppins"/>
                <w:i/>
                <w:iCs/>
                <w:color w:val="A6A6A6" w:themeColor="background1" w:themeShade="A6"/>
                <w:sz w:val="20"/>
                <w:szCs w:val="20"/>
              </w:rPr>
              <w:t>poner breve descripción de las acciones de encadenamiento productivo que se han generado y</w:t>
            </w:r>
            <w:r w:rsidR="00B64A15" w:rsidRPr="00E35E75">
              <w:rPr>
                <w:rFonts w:ascii="Poppins" w:eastAsia="Aptos" w:hAnsi="Poppins" w:cs="Poppins"/>
                <w:i/>
                <w:iCs/>
                <w:color w:val="A6A6A6" w:themeColor="background1" w:themeShade="A6"/>
                <w:sz w:val="20"/>
                <w:szCs w:val="20"/>
              </w:rPr>
              <w:t xml:space="preserve"> ANEXAR</w:t>
            </w:r>
            <w:r w:rsidR="00C11437" w:rsidRPr="00E35E75">
              <w:rPr>
                <w:rFonts w:ascii="Poppins" w:eastAsia="Aptos" w:hAnsi="Poppins" w:cs="Poppins"/>
                <w:i/>
                <w:iCs/>
                <w:color w:val="A6A6A6" w:themeColor="background1" w:themeShade="A6"/>
                <w:sz w:val="20"/>
                <w:szCs w:val="20"/>
              </w:rPr>
              <w:t xml:space="preserve"> evidencias de la existencia de </w:t>
            </w:r>
            <w:r w:rsidR="0097043C" w:rsidRPr="00E35E75">
              <w:rPr>
                <w:rFonts w:ascii="Poppins" w:eastAsia="Aptos" w:hAnsi="Poppins" w:cs="Poppins"/>
                <w:i/>
                <w:iCs/>
                <w:color w:val="A6A6A6" w:themeColor="background1" w:themeShade="A6"/>
                <w:sz w:val="20"/>
                <w:szCs w:val="20"/>
              </w:rPr>
              <w:t>contratos de producción cooperada</w:t>
            </w:r>
            <w:r w:rsidR="000D21A4" w:rsidRPr="00E35E75">
              <w:rPr>
                <w:rFonts w:ascii="Poppins" w:eastAsia="Aptos" w:hAnsi="Poppins" w:cs="Poppins"/>
                <w:i/>
                <w:iCs/>
                <w:color w:val="A6A6A6" w:themeColor="background1" w:themeShade="A6"/>
                <w:sz w:val="20"/>
                <w:szCs w:val="20"/>
              </w:rPr>
              <w:t xml:space="preserve"> u otros tipos de encadenamientos</w:t>
            </w:r>
            <w:r w:rsidR="0097043C" w:rsidRPr="00E35E75">
              <w:rPr>
                <w:rFonts w:ascii="Poppins" w:eastAsia="Aptos" w:hAnsi="Poppins" w:cs="Poppins"/>
                <w:color w:val="A6A6A6" w:themeColor="background1" w:themeShade="A6"/>
                <w:sz w:val="20"/>
                <w:szCs w:val="20"/>
              </w:rPr>
              <w:t>)</w:t>
            </w:r>
          </w:p>
          <w:p w14:paraId="0E05B162" w14:textId="77777777" w:rsidR="003405AC" w:rsidRPr="002C3F53" w:rsidRDefault="003405AC" w:rsidP="006B38D2">
            <w:pPr>
              <w:pBdr>
                <w:top w:val="nil"/>
                <w:left w:val="nil"/>
                <w:bottom w:val="nil"/>
                <w:right w:val="nil"/>
                <w:between w:val="nil"/>
              </w:pBdr>
              <w:ind w:left="314"/>
              <w:rPr>
                <w:rFonts w:ascii="Poppins" w:eastAsia="Aptos" w:hAnsi="Poppins" w:cs="Poppins"/>
                <w:color w:val="000000"/>
                <w:sz w:val="18"/>
                <w:szCs w:val="18"/>
              </w:rPr>
            </w:pPr>
          </w:p>
        </w:tc>
      </w:tr>
      <w:tr w:rsidR="006B38D2" w:rsidRPr="002C3F53" w14:paraId="19BF0E2D" w14:textId="77777777" w:rsidTr="006B38D2">
        <w:trPr>
          <w:trHeight w:val="893"/>
        </w:trPr>
        <w:tc>
          <w:tcPr>
            <w:tcW w:w="11429" w:type="dxa"/>
            <w:shd w:val="clear" w:color="auto" w:fill="auto"/>
          </w:tcPr>
          <w:p w14:paraId="6A66A327" w14:textId="7C5650D5" w:rsidR="006B38D2" w:rsidRPr="006B38D2" w:rsidRDefault="006B38D2" w:rsidP="006B38D2">
            <w:pPr>
              <w:pBdr>
                <w:top w:val="nil"/>
                <w:left w:val="nil"/>
                <w:bottom w:val="nil"/>
                <w:right w:val="nil"/>
                <w:between w:val="nil"/>
              </w:pBdr>
              <w:rPr>
                <w:rFonts w:ascii="Poppins" w:eastAsia="Aptos" w:hAnsi="Poppins" w:cs="Poppins"/>
                <w:b/>
                <w:color w:val="000000"/>
                <w:sz w:val="22"/>
                <w:szCs w:val="22"/>
              </w:rPr>
            </w:pPr>
            <w:r w:rsidRPr="006B38D2">
              <w:rPr>
                <w:rFonts w:ascii="Poppins" w:eastAsia="Aptos" w:hAnsi="Poppins" w:cs="Poppins"/>
                <w:b/>
                <w:color w:val="000000"/>
                <w:sz w:val="22"/>
                <w:szCs w:val="22"/>
              </w:rPr>
              <w:lastRenderedPageBreak/>
              <w:t xml:space="preserve">Especificar </w:t>
            </w:r>
            <w:r w:rsidR="008A3064">
              <w:rPr>
                <w:rFonts w:ascii="Poppins" w:eastAsia="Aptos" w:hAnsi="Poppins" w:cs="Poppins"/>
                <w:b/>
                <w:color w:val="000000"/>
                <w:sz w:val="22"/>
                <w:szCs w:val="22"/>
              </w:rPr>
              <w:t>el impacto previsto</w:t>
            </w:r>
            <w:r w:rsidR="005321C4">
              <w:rPr>
                <w:rFonts w:ascii="Poppins" w:eastAsia="Aptos" w:hAnsi="Poppins" w:cs="Poppins"/>
                <w:b/>
                <w:color w:val="000000"/>
                <w:sz w:val="22"/>
                <w:szCs w:val="22"/>
              </w:rPr>
              <w:t xml:space="preserve"> como resultado de la implementación del proyecto en la contribución del NAE</w:t>
            </w:r>
            <w:r w:rsidR="00766B17">
              <w:rPr>
                <w:rFonts w:ascii="Poppins" w:eastAsia="Aptos" w:hAnsi="Poppins" w:cs="Poppins"/>
                <w:b/>
                <w:color w:val="000000"/>
                <w:sz w:val="22"/>
                <w:szCs w:val="22"/>
              </w:rPr>
              <w:t xml:space="preserve"> </w:t>
            </w:r>
            <w:r w:rsidR="002A0B89">
              <w:rPr>
                <w:rFonts w:ascii="Poppins" w:eastAsia="Aptos" w:hAnsi="Poppins" w:cs="Poppins"/>
                <w:b/>
                <w:color w:val="000000"/>
                <w:sz w:val="22"/>
                <w:szCs w:val="22"/>
              </w:rPr>
              <w:t xml:space="preserve">al desarrollo local </w:t>
            </w:r>
            <w:r w:rsidR="00766B17">
              <w:rPr>
                <w:rFonts w:ascii="Poppins" w:eastAsia="Aptos" w:hAnsi="Poppins" w:cs="Poppins"/>
                <w:b/>
                <w:color w:val="000000"/>
                <w:sz w:val="22"/>
                <w:szCs w:val="22"/>
              </w:rPr>
              <w:t xml:space="preserve">y </w:t>
            </w:r>
            <w:r w:rsidR="00632310">
              <w:rPr>
                <w:rFonts w:ascii="Poppins" w:eastAsia="Aptos" w:hAnsi="Poppins" w:cs="Poppins"/>
                <w:b/>
                <w:color w:val="000000"/>
                <w:sz w:val="22"/>
                <w:szCs w:val="22"/>
              </w:rPr>
              <w:t>en</w:t>
            </w:r>
            <w:r w:rsidR="00766B17">
              <w:rPr>
                <w:rFonts w:ascii="Poppins" w:eastAsia="Aptos" w:hAnsi="Poppins" w:cs="Poppins"/>
                <w:b/>
                <w:color w:val="000000"/>
                <w:sz w:val="22"/>
                <w:szCs w:val="22"/>
              </w:rPr>
              <w:t xml:space="preserve"> </w:t>
            </w:r>
            <w:r w:rsidR="00632310">
              <w:rPr>
                <w:rFonts w:ascii="Poppins" w:eastAsia="Aptos" w:hAnsi="Poppins" w:cs="Poppins"/>
                <w:b/>
                <w:color w:val="000000"/>
                <w:sz w:val="22"/>
                <w:szCs w:val="22"/>
              </w:rPr>
              <w:t>sus</w:t>
            </w:r>
            <w:r w:rsidR="00766B17">
              <w:rPr>
                <w:rFonts w:ascii="Poppins" w:eastAsia="Aptos" w:hAnsi="Poppins" w:cs="Poppins"/>
                <w:b/>
                <w:color w:val="000000"/>
                <w:sz w:val="22"/>
                <w:szCs w:val="22"/>
              </w:rPr>
              <w:t xml:space="preserve"> encadenamientos </w:t>
            </w:r>
            <w:r w:rsidR="00D24A41">
              <w:rPr>
                <w:rFonts w:ascii="Poppins" w:eastAsia="Aptos" w:hAnsi="Poppins" w:cs="Poppins"/>
                <w:b/>
                <w:color w:val="000000"/>
                <w:sz w:val="22"/>
                <w:szCs w:val="22"/>
              </w:rPr>
              <w:t>y/o producciones cooperadas</w:t>
            </w:r>
            <w:r w:rsidRPr="006B38D2">
              <w:rPr>
                <w:rFonts w:ascii="Poppins" w:eastAsia="Aptos" w:hAnsi="Poppins" w:cs="Poppins"/>
                <w:b/>
                <w:color w:val="000000"/>
                <w:sz w:val="22"/>
                <w:szCs w:val="22"/>
              </w:rPr>
              <w:t xml:space="preserve">: </w:t>
            </w:r>
          </w:p>
          <w:p w14:paraId="403F26E3" w14:textId="254962BB" w:rsidR="00632310" w:rsidRPr="00E35E75" w:rsidRDefault="005A004A" w:rsidP="006B38D2">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E35E75">
              <w:rPr>
                <w:rFonts w:ascii="Poppins" w:eastAsia="Aptos" w:hAnsi="Poppins" w:cs="Poppins"/>
                <w:color w:val="A6A6A6" w:themeColor="background1" w:themeShade="A6"/>
                <w:sz w:val="20"/>
                <w:szCs w:val="20"/>
              </w:rPr>
              <w:t>Variaciones en la contribución del NAE al desarrollo local como resultado del proyecto</w:t>
            </w:r>
            <w:r w:rsidR="008F5F13" w:rsidRPr="00E35E75">
              <w:rPr>
                <w:rFonts w:ascii="Poppins" w:eastAsia="Aptos" w:hAnsi="Poppins" w:cs="Poppins"/>
                <w:color w:val="A6A6A6" w:themeColor="background1" w:themeShade="A6"/>
                <w:sz w:val="20"/>
                <w:szCs w:val="20"/>
              </w:rPr>
              <w:t>.</w:t>
            </w:r>
          </w:p>
          <w:p w14:paraId="5DCA7C56" w14:textId="4C098BEA" w:rsidR="006B38D2" w:rsidRPr="00E35E75" w:rsidRDefault="006B38D2" w:rsidP="006B38D2">
            <w:pPr>
              <w:numPr>
                <w:ilvl w:val="0"/>
                <w:numId w:val="1"/>
              </w:numPr>
              <w:pBdr>
                <w:top w:val="nil"/>
                <w:left w:val="nil"/>
                <w:bottom w:val="nil"/>
                <w:right w:val="nil"/>
                <w:between w:val="nil"/>
              </w:pBdr>
              <w:ind w:left="314" w:firstLine="0"/>
              <w:rPr>
                <w:rFonts w:ascii="Poppins" w:eastAsia="Aptos" w:hAnsi="Poppins" w:cs="Poppins"/>
                <w:color w:val="A6A6A6" w:themeColor="background1" w:themeShade="A6"/>
                <w:sz w:val="20"/>
                <w:szCs w:val="20"/>
              </w:rPr>
            </w:pPr>
            <w:r w:rsidRPr="00E35E75">
              <w:rPr>
                <w:rFonts w:ascii="Poppins" w:eastAsia="Aptos" w:hAnsi="Poppins" w:cs="Poppins"/>
                <w:color w:val="A6A6A6" w:themeColor="background1" w:themeShade="A6"/>
                <w:sz w:val="20"/>
                <w:szCs w:val="20"/>
              </w:rPr>
              <w:t xml:space="preserve">Encadenamientos </w:t>
            </w:r>
            <w:r w:rsidR="008F5F13" w:rsidRPr="00E35E75">
              <w:rPr>
                <w:rFonts w:ascii="Poppins" w:eastAsia="Aptos" w:hAnsi="Poppins" w:cs="Poppins"/>
                <w:color w:val="A6A6A6" w:themeColor="background1" w:themeShade="A6"/>
                <w:sz w:val="20"/>
                <w:szCs w:val="20"/>
              </w:rPr>
              <w:t xml:space="preserve">con otros actores </w:t>
            </w:r>
            <w:r w:rsidR="005A004A" w:rsidRPr="00E35E75">
              <w:rPr>
                <w:rFonts w:ascii="Poppins" w:eastAsia="Aptos" w:hAnsi="Poppins" w:cs="Poppins"/>
                <w:color w:val="A6A6A6" w:themeColor="background1" w:themeShade="A6"/>
                <w:sz w:val="20"/>
                <w:szCs w:val="20"/>
              </w:rPr>
              <w:t xml:space="preserve">o producciones cooperadas </w:t>
            </w:r>
            <w:r w:rsidRPr="00E35E75">
              <w:rPr>
                <w:rFonts w:ascii="Poppins" w:eastAsia="Aptos" w:hAnsi="Poppins" w:cs="Poppins"/>
                <w:color w:val="A6A6A6" w:themeColor="background1" w:themeShade="A6"/>
                <w:sz w:val="20"/>
                <w:szCs w:val="20"/>
              </w:rPr>
              <w:t>que se propone alcanzar</w:t>
            </w:r>
            <w:r w:rsidR="008F5F13" w:rsidRPr="00E35E75">
              <w:rPr>
                <w:rFonts w:ascii="Poppins" w:eastAsia="Aptos" w:hAnsi="Poppins" w:cs="Poppins"/>
                <w:color w:val="A6A6A6" w:themeColor="background1" w:themeShade="A6"/>
                <w:sz w:val="20"/>
                <w:szCs w:val="20"/>
              </w:rPr>
              <w:t xml:space="preserve"> o fortalecer</w:t>
            </w:r>
            <w:r w:rsidRPr="00E35E75">
              <w:rPr>
                <w:rFonts w:ascii="Poppins" w:eastAsia="Aptos" w:hAnsi="Poppins" w:cs="Poppins"/>
                <w:color w:val="A6A6A6" w:themeColor="background1" w:themeShade="A6"/>
                <w:sz w:val="20"/>
                <w:szCs w:val="20"/>
              </w:rPr>
              <w:t xml:space="preserve"> </w:t>
            </w:r>
            <w:r w:rsidR="005A004A" w:rsidRPr="00E35E75">
              <w:rPr>
                <w:rFonts w:ascii="Poppins" w:eastAsia="Aptos" w:hAnsi="Poppins" w:cs="Poppins"/>
                <w:color w:val="A6A6A6" w:themeColor="background1" w:themeShade="A6"/>
                <w:sz w:val="20"/>
                <w:szCs w:val="20"/>
              </w:rPr>
              <w:t>gracias a</w:t>
            </w:r>
            <w:r w:rsidRPr="00E35E75">
              <w:rPr>
                <w:rFonts w:ascii="Poppins" w:eastAsia="Aptos" w:hAnsi="Poppins" w:cs="Poppins"/>
                <w:color w:val="A6A6A6" w:themeColor="background1" w:themeShade="A6"/>
                <w:sz w:val="20"/>
                <w:szCs w:val="20"/>
              </w:rPr>
              <w:t>l proyecto</w:t>
            </w:r>
            <w:r w:rsidR="008F5F13" w:rsidRPr="00E35E75">
              <w:rPr>
                <w:rFonts w:ascii="Poppins" w:eastAsia="Aptos" w:hAnsi="Poppins" w:cs="Poppins"/>
                <w:color w:val="A6A6A6" w:themeColor="background1" w:themeShade="A6"/>
                <w:sz w:val="20"/>
                <w:szCs w:val="20"/>
              </w:rPr>
              <w:t>.</w:t>
            </w:r>
          </w:p>
          <w:p w14:paraId="30A3DF6C" w14:textId="77777777" w:rsidR="006B38D2" w:rsidRPr="00452373" w:rsidRDefault="006B38D2" w:rsidP="006B38D2">
            <w:pPr>
              <w:rPr>
                <w:rFonts w:ascii="Poppins" w:eastAsia="Aptos" w:hAnsi="Poppins" w:cs="Poppins"/>
                <w:b/>
                <w:color w:val="000000"/>
                <w:sz w:val="22"/>
                <w:szCs w:val="22"/>
              </w:rPr>
            </w:pPr>
          </w:p>
        </w:tc>
      </w:tr>
      <w:bookmarkEnd w:id="5"/>
    </w:tbl>
    <w:p w14:paraId="5B17BB0E" w14:textId="77777777" w:rsidR="00D21168" w:rsidRDefault="00D21168">
      <w:pPr>
        <w:rPr>
          <w:rFonts w:ascii="Poppins" w:eastAsia="Aptos" w:hAnsi="Poppins" w:cs="Poppins"/>
          <w:b/>
          <w:color w:val="495241"/>
          <w:sz w:val="22"/>
          <w:szCs w:val="22"/>
        </w:rPr>
      </w:pPr>
    </w:p>
    <w:p w14:paraId="6C14F3C2" w14:textId="6A666119" w:rsidR="00246851" w:rsidRPr="00D21168" w:rsidRDefault="00D21168">
      <w:pPr>
        <w:rPr>
          <w:rFonts w:ascii="Poppins" w:eastAsia="Aptos" w:hAnsi="Poppins" w:cs="Poppins"/>
          <w:b/>
          <w:color w:val="000000" w:themeColor="text1"/>
        </w:rPr>
      </w:pPr>
      <w:r w:rsidRPr="00D21168">
        <w:rPr>
          <w:rFonts w:ascii="Poppins" w:eastAsia="Aptos" w:hAnsi="Poppins" w:cs="Poppins"/>
          <w:b/>
          <w:color w:val="000000" w:themeColor="text1"/>
        </w:rPr>
        <w:t>UNIDAD 4. TECN</w:t>
      </w:r>
      <w:r w:rsidR="000B09EC">
        <w:rPr>
          <w:rFonts w:ascii="Poppins" w:eastAsia="Aptos" w:hAnsi="Poppins" w:cs="Poppins"/>
          <w:b/>
          <w:color w:val="000000" w:themeColor="text1"/>
        </w:rPr>
        <w:t>O</w:t>
      </w:r>
      <w:r w:rsidRPr="00D21168">
        <w:rPr>
          <w:rFonts w:ascii="Poppins" w:eastAsia="Aptos" w:hAnsi="Poppins" w:cs="Poppins"/>
          <w:b/>
          <w:color w:val="000000" w:themeColor="text1"/>
        </w:rPr>
        <w:t>LOGÍA SOLICITADA</w:t>
      </w:r>
      <w:r w:rsidR="00232C57">
        <w:rPr>
          <w:rFonts w:ascii="Poppins" w:eastAsia="Aptos" w:hAnsi="Poppins" w:cs="Poppins"/>
          <w:b/>
          <w:color w:val="000000" w:themeColor="text1"/>
        </w:rPr>
        <w:t xml:space="preserve"> Y ESPECIFICACIONES TÉCNICAS</w:t>
      </w:r>
      <w:bookmarkStart w:id="6" w:name="_Hlk212132472"/>
      <w:r w:rsidR="00E5786E">
        <w:rPr>
          <w:rStyle w:val="FootnoteReference"/>
          <w:rFonts w:ascii="Poppins" w:eastAsia="Aptos" w:hAnsi="Poppins" w:cs="Poppins"/>
          <w:b/>
          <w:color w:val="000000" w:themeColor="text1"/>
        </w:rPr>
        <w:footnoteReference w:id="3"/>
      </w:r>
      <w:bookmarkEnd w:id="6"/>
    </w:p>
    <w:p w14:paraId="18D31423" w14:textId="77777777" w:rsidR="00D21168" w:rsidRDefault="00D21168">
      <w:pPr>
        <w:rPr>
          <w:rFonts w:ascii="Poppins" w:eastAsia="Aptos" w:hAnsi="Poppins" w:cs="Poppins"/>
          <w:b/>
          <w:color w:val="495241"/>
          <w:sz w:val="22"/>
          <w:szCs w:val="22"/>
        </w:rPr>
      </w:pPr>
    </w:p>
    <w:tbl>
      <w:tblPr>
        <w:tblStyle w:val="a7"/>
        <w:tblW w:w="1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9"/>
      </w:tblGrid>
      <w:tr w:rsidR="00452373" w:rsidRPr="002C3F53" w14:paraId="3E6FB78A" w14:textId="77777777" w:rsidTr="00DE48F0">
        <w:trPr>
          <w:trHeight w:val="400"/>
        </w:trPr>
        <w:tc>
          <w:tcPr>
            <w:tcW w:w="11429" w:type="dxa"/>
            <w:shd w:val="clear" w:color="auto" w:fill="204559" w:themeFill="accent1" w:themeFillShade="80"/>
            <w:vAlign w:val="center"/>
          </w:tcPr>
          <w:p w14:paraId="396DA56A" w14:textId="29C62345" w:rsidR="00452373" w:rsidRPr="00452373" w:rsidRDefault="000F1908" w:rsidP="00DE48F0">
            <w:pPr>
              <w:pStyle w:val="ListParagraph"/>
              <w:numPr>
                <w:ilvl w:val="0"/>
                <w:numId w:val="6"/>
              </w:numPr>
              <w:rPr>
                <w:rFonts w:ascii="Poppins" w:eastAsia="Aptos" w:hAnsi="Poppins" w:cs="Poppins"/>
                <w:b/>
                <w:color w:val="FFFFFF"/>
                <w:sz w:val="22"/>
                <w:szCs w:val="22"/>
              </w:rPr>
            </w:pPr>
            <w:r w:rsidRPr="00BD52A5">
              <w:rPr>
                <w:rFonts w:ascii="Poppins" w:eastAsia="Aptos" w:hAnsi="Poppins" w:cs="Poppins"/>
                <w:b/>
                <w:color w:val="FFFFFF"/>
                <w:sz w:val="22"/>
                <w:szCs w:val="22"/>
              </w:rPr>
              <w:t xml:space="preserve">RECURSOS REQUERIDOS Y </w:t>
            </w:r>
            <w:r w:rsidR="00452373" w:rsidRPr="00BD52A5">
              <w:rPr>
                <w:rFonts w:ascii="Poppins" w:eastAsia="Aptos" w:hAnsi="Poppins" w:cs="Poppins"/>
                <w:b/>
                <w:color w:val="FFFFFF"/>
                <w:sz w:val="22"/>
                <w:szCs w:val="22"/>
              </w:rPr>
              <w:t>ESPECIFICACIONES TÉCNICAS DE LA TECNOLOGÍA NECESARIA</w:t>
            </w:r>
            <w:r w:rsidR="0009456B">
              <w:rPr>
                <w:rFonts w:ascii="Poppins" w:eastAsia="Aptos" w:hAnsi="Poppins" w:cs="Poppins"/>
                <w:b/>
                <w:color w:val="FFFFFF"/>
                <w:sz w:val="22"/>
                <w:szCs w:val="22"/>
              </w:rPr>
              <w:t xml:space="preserve"> (38)</w:t>
            </w:r>
          </w:p>
        </w:tc>
      </w:tr>
      <w:tr w:rsidR="00452373" w:rsidRPr="002C3F53" w14:paraId="5FD65AF1" w14:textId="77777777" w:rsidTr="00DE48F0">
        <w:trPr>
          <w:trHeight w:val="1536"/>
        </w:trPr>
        <w:tc>
          <w:tcPr>
            <w:tcW w:w="11429" w:type="dxa"/>
            <w:shd w:val="clear" w:color="auto" w:fill="auto"/>
            <w:vAlign w:val="center"/>
          </w:tcPr>
          <w:tbl>
            <w:tblPr>
              <w:tblStyle w:val="TableGrid"/>
              <w:tblW w:w="11185" w:type="dxa"/>
              <w:jc w:val="center"/>
              <w:tblLayout w:type="fixed"/>
              <w:tblLook w:val="04A0" w:firstRow="1" w:lastRow="0" w:firstColumn="1" w:lastColumn="0" w:noHBand="0" w:noVBand="1"/>
            </w:tblPr>
            <w:tblGrid>
              <w:gridCol w:w="639"/>
              <w:gridCol w:w="1514"/>
              <w:gridCol w:w="1918"/>
              <w:gridCol w:w="1164"/>
              <w:gridCol w:w="972"/>
              <w:gridCol w:w="840"/>
              <w:gridCol w:w="1298"/>
              <w:gridCol w:w="1215"/>
              <w:gridCol w:w="1625"/>
            </w:tblGrid>
            <w:tr w:rsidR="000434BF" w:rsidRPr="001A0FE3" w14:paraId="7EA71B05" w14:textId="77777777" w:rsidTr="000B0D26">
              <w:trPr>
                <w:trHeight w:val="1679"/>
                <w:jc w:val="center"/>
              </w:trPr>
              <w:tc>
                <w:tcPr>
                  <w:tcW w:w="639" w:type="dxa"/>
                </w:tcPr>
                <w:p w14:paraId="41A9249B"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Ítem</w:t>
                  </w:r>
                </w:p>
              </w:tc>
              <w:tc>
                <w:tcPr>
                  <w:tcW w:w="1514" w:type="dxa"/>
                </w:tcPr>
                <w:p w14:paraId="10EE15F1"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Descripción del recurso o la actividad</w:t>
                  </w:r>
                </w:p>
              </w:tc>
              <w:tc>
                <w:tcPr>
                  <w:tcW w:w="1918" w:type="dxa"/>
                </w:tcPr>
                <w:p w14:paraId="18CC8AE8"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Especificaciones técnicas</w:t>
                  </w:r>
                </w:p>
              </w:tc>
              <w:tc>
                <w:tcPr>
                  <w:tcW w:w="1164" w:type="dxa"/>
                </w:tcPr>
                <w:p w14:paraId="79F99D47"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Cantidad</w:t>
                  </w:r>
                </w:p>
              </w:tc>
              <w:tc>
                <w:tcPr>
                  <w:tcW w:w="972" w:type="dxa"/>
                </w:tcPr>
                <w:p w14:paraId="78139311"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Costo unitario (USD)</w:t>
                  </w:r>
                </w:p>
              </w:tc>
              <w:tc>
                <w:tcPr>
                  <w:tcW w:w="840" w:type="dxa"/>
                </w:tcPr>
                <w:p w14:paraId="21FDF122"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Costo total (USD)</w:t>
                  </w:r>
                </w:p>
              </w:tc>
              <w:tc>
                <w:tcPr>
                  <w:tcW w:w="1298" w:type="dxa"/>
                </w:tcPr>
                <w:p w14:paraId="261865DE"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Fuente de la referencia</w:t>
                  </w:r>
                </w:p>
              </w:tc>
              <w:tc>
                <w:tcPr>
                  <w:tcW w:w="1215" w:type="dxa"/>
                </w:tcPr>
                <w:p w14:paraId="1108B830" w14:textId="77777777" w:rsidR="000434BF" w:rsidRPr="001A0FE3" w:rsidRDefault="000434BF" w:rsidP="000434BF">
                  <w:pPr>
                    <w:rPr>
                      <w:rFonts w:ascii="Poppins" w:hAnsi="Poppins" w:cs="Poppins"/>
                      <w:sz w:val="18"/>
                      <w:szCs w:val="18"/>
                    </w:rPr>
                  </w:pPr>
                  <w:r w:rsidRPr="001A0FE3">
                    <w:rPr>
                      <w:rFonts w:ascii="Poppins" w:hAnsi="Poppins" w:cs="Poppins"/>
                      <w:sz w:val="18"/>
                      <w:szCs w:val="18"/>
                    </w:rPr>
                    <w:t>Existencia en plaza</w:t>
                  </w:r>
                </w:p>
              </w:tc>
              <w:tc>
                <w:tcPr>
                  <w:tcW w:w="1625" w:type="dxa"/>
                </w:tcPr>
                <w:p w14:paraId="168EC84E" w14:textId="711C9ADB" w:rsidR="000434BF" w:rsidRPr="001A0FE3" w:rsidRDefault="000434BF" w:rsidP="000434BF">
                  <w:pPr>
                    <w:rPr>
                      <w:rFonts w:ascii="Poppins" w:hAnsi="Poppins" w:cs="Poppins"/>
                      <w:sz w:val="18"/>
                      <w:szCs w:val="18"/>
                    </w:rPr>
                  </w:pPr>
                  <w:r w:rsidRPr="001A0FE3">
                    <w:rPr>
                      <w:rFonts w:ascii="Poppins" w:hAnsi="Poppins" w:cs="Poppins"/>
                      <w:sz w:val="18"/>
                      <w:szCs w:val="18"/>
                    </w:rPr>
                    <w:t>En caso de ser necesario mantenimiento</w:t>
                  </w:r>
                  <w:r w:rsidR="000B0D26">
                    <w:rPr>
                      <w:rFonts w:ascii="Poppins" w:hAnsi="Poppins" w:cs="Poppins"/>
                      <w:sz w:val="18"/>
                      <w:szCs w:val="18"/>
                    </w:rPr>
                    <w:t xml:space="preserve"> o</w:t>
                  </w:r>
                  <w:r w:rsidRPr="001A0FE3">
                    <w:rPr>
                      <w:rFonts w:ascii="Poppins" w:hAnsi="Poppins" w:cs="Poppins"/>
                      <w:sz w:val="18"/>
                      <w:szCs w:val="18"/>
                    </w:rPr>
                    <w:t xml:space="preserve"> acciones de sostenibilidad, especifique</w:t>
                  </w:r>
                </w:p>
              </w:tc>
            </w:tr>
            <w:tr w:rsidR="000434BF" w:rsidRPr="001A0FE3" w14:paraId="0A62CA8D" w14:textId="77777777" w:rsidTr="000B0D26">
              <w:trPr>
                <w:trHeight w:val="267"/>
                <w:jc w:val="center"/>
              </w:trPr>
              <w:tc>
                <w:tcPr>
                  <w:tcW w:w="639" w:type="dxa"/>
                </w:tcPr>
                <w:p w14:paraId="6BC481FB" w14:textId="77777777" w:rsidR="000434BF" w:rsidRPr="001A0FE3" w:rsidRDefault="000434BF" w:rsidP="000434BF">
                  <w:pPr>
                    <w:rPr>
                      <w:rFonts w:ascii="Poppins" w:hAnsi="Poppins" w:cs="Poppins"/>
                      <w:sz w:val="18"/>
                      <w:szCs w:val="18"/>
                    </w:rPr>
                  </w:pPr>
                </w:p>
              </w:tc>
              <w:tc>
                <w:tcPr>
                  <w:tcW w:w="1514" w:type="dxa"/>
                </w:tcPr>
                <w:p w14:paraId="6CBB5B10" w14:textId="77777777" w:rsidR="000434BF" w:rsidRPr="001A0FE3" w:rsidRDefault="000434BF" w:rsidP="000434BF">
                  <w:pPr>
                    <w:rPr>
                      <w:rFonts w:ascii="Poppins" w:hAnsi="Poppins" w:cs="Poppins"/>
                      <w:sz w:val="18"/>
                      <w:szCs w:val="18"/>
                    </w:rPr>
                  </w:pPr>
                </w:p>
              </w:tc>
              <w:tc>
                <w:tcPr>
                  <w:tcW w:w="1918" w:type="dxa"/>
                </w:tcPr>
                <w:p w14:paraId="6AA16FC4" w14:textId="77777777" w:rsidR="000434BF" w:rsidRPr="001A0FE3" w:rsidRDefault="000434BF" w:rsidP="000434BF">
                  <w:pPr>
                    <w:rPr>
                      <w:rFonts w:ascii="Poppins" w:hAnsi="Poppins" w:cs="Poppins"/>
                      <w:sz w:val="18"/>
                      <w:szCs w:val="18"/>
                    </w:rPr>
                  </w:pPr>
                </w:p>
              </w:tc>
              <w:tc>
                <w:tcPr>
                  <w:tcW w:w="1164" w:type="dxa"/>
                </w:tcPr>
                <w:p w14:paraId="4E49B541" w14:textId="77777777" w:rsidR="000434BF" w:rsidRPr="001A0FE3" w:rsidRDefault="000434BF" w:rsidP="000434BF">
                  <w:pPr>
                    <w:rPr>
                      <w:rFonts w:ascii="Poppins" w:hAnsi="Poppins" w:cs="Poppins"/>
                      <w:sz w:val="18"/>
                      <w:szCs w:val="18"/>
                    </w:rPr>
                  </w:pPr>
                </w:p>
              </w:tc>
              <w:tc>
                <w:tcPr>
                  <w:tcW w:w="972" w:type="dxa"/>
                </w:tcPr>
                <w:p w14:paraId="7CBB4C89" w14:textId="77777777" w:rsidR="000434BF" w:rsidRPr="001A0FE3" w:rsidRDefault="000434BF" w:rsidP="000434BF">
                  <w:pPr>
                    <w:rPr>
                      <w:rFonts w:ascii="Poppins" w:hAnsi="Poppins" w:cs="Poppins"/>
                      <w:sz w:val="18"/>
                      <w:szCs w:val="18"/>
                    </w:rPr>
                  </w:pPr>
                </w:p>
              </w:tc>
              <w:tc>
                <w:tcPr>
                  <w:tcW w:w="840" w:type="dxa"/>
                </w:tcPr>
                <w:p w14:paraId="38742060" w14:textId="77777777" w:rsidR="000434BF" w:rsidRPr="001A0FE3" w:rsidRDefault="000434BF" w:rsidP="000434BF">
                  <w:pPr>
                    <w:rPr>
                      <w:rFonts w:ascii="Poppins" w:hAnsi="Poppins" w:cs="Poppins"/>
                      <w:sz w:val="18"/>
                      <w:szCs w:val="18"/>
                    </w:rPr>
                  </w:pPr>
                </w:p>
              </w:tc>
              <w:tc>
                <w:tcPr>
                  <w:tcW w:w="1298" w:type="dxa"/>
                </w:tcPr>
                <w:p w14:paraId="5A0ADF69" w14:textId="77777777" w:rsidR="000434BF" w:rsidRPr="001A0FE3" w:rsidRDefault="000434BF" w:rsidP="000434BF">
                  <w:pPr>
                    <w:rPr>
                      <w:rFonts w:ascii="Poppins" w:hAnsi="Poppins" w:cs="Poppins"/>
                      <w:sz w:val="18"/>
                      <w:szCs w:val="18"/>
                    </w:rPr>
                  </w:pPr>
                </w:p>
              </w:tc>
              <w:tc>
                <w:tcPr>
                  <w:tcW w:w="1215" w:type="dxa"/>
                </w:tcPr>
                <w:p w14:paraId="6E29A57E" w14:textId="77777777" w:rsidR="000434BF" w:rsidRPr="001A0FE3" w:rsidRDefault="000434BF" w:rsidP="000434BF">
                  <w:pPr>
                    <w:rPr>
                      <w:rFonts w:ascii="Poppins" w:hAnsi="Poppins" w:cs="Poppins"/>
                      <w:sz w:val="18"/>
                      <w:szCs w:val="18"/>
                    </w:rPr>
                  </w:pPr>
                </w:p>
              </w:tc>
              <w:tc>
                <w:tcPr>
                  <w:tcW w:w="1625" w:type="dxa"/>
                </w:tcPr>
                <w:p w14:paraId="4EBED79F" w14:textId="77777777" w:rsidR="000434BF" w:rsidRPr="001A0FE3" w:rsidRDefault="000434BF" w:rsidP="000434BF">
                  <w:pPr>
                    <w:rPr>
                      <w:rFonts w:ascii="Poppins" w:hAnsi="Poppins" w:cs="Poppins"/>
                      <w:sz w:val="18"/>
                      <w:szCs w:val="18"/>
                    </w:rPr>
                  </w:pPr>
                </w:p>
              </w:tc>
            </w:tr>
            <w:tr w:rsidR="000434BF" w:rsidRPr="001A0FE3" w14:paraId="1038CA2A" w14:textId="77777777" w:rsidTr="000B0D26">
              <w:trPr>
                <w:trHeight w:val="267"/>
                <w:jc w:val="center"/>
              </w:trPr>
              <w:tc>
                <w:tcPr>
                  <w:tcW w:w="639" w:type="dxa"/>
                </w:tcPr>
                <w:p w14:paraId="0B014A42" w14:textId="77777777" w:rsidR="000434BF" w:rsidRPr="001A0FE3" w:rsidRDefault="000434BF" w:rsidP="000434BF">
                  <w:pPr>
                    <w:rPr>
                      <w:rFonts w:ascii="Poppins" w:hAnsi="Poppins" w:cs="Poppins"/>
                      <w:sz w:val="18"/>
                      <w:szCs w:val="18"/>
                    </w:rPr>
                  </w:pPr>
                </w:p>
              </w:tc>
              <w:tc>
                <w:tcPr>
                  <w:tcW w:w="1514" w:type="dxa"/>
                </w:tcPr>
                <w:p w14:paraId="4B8A80F2" w14:textId="77777777" w:rsidR="000434BF" w:rsidRPr="001A0FE3" w:rsidRDefault="000434BF" w:rsidP="000434BF">
                  <w:pPr>
                    <w:rPr>
                      <w:rFonts w:ascii="Poppins" w:hAnsi="Poppins" w:cs="Poppins"/>
                      <w:sz w:val="18"/>
                      <w:szCs w:val="18"/>
                    </w:rPr>
                  </w:pPr>
                </w:p>
              </w:tc>
              <w:tc>
                <w:tcPr>
                  <w:tcW w:w="1918" w:type="dxa"/>
                </w:tcPr>
                <w:p w14:paraId="1B819BE2" w14:textId="77777777" w:rsidR="000434BF" w:rsidRPr="001A0FE3" w:rsidRDefault="000434BF" w:rsidP="000434BF">
                  <w:pPr>
                    <w:rPr>
                      <w:rFonts w:ascii="Poppins" w:hAnsi="Poppins" w:cs="Poppins"/>
                      <w:sz w:val="18"/>
                      <w:szCs w:val="18"/>
                    </w:rPr>
                  </w:pPr>
                </w:p>
              </w:tc>
              <w:tc>
                <w:tcPr>
                  <w:tcW w:w="1164" w:type="dxa"/>
                </w:tcPr>
                <w:p w14:paraId="5645EA04" w14:textId="77777777" w:rsidR="000434BF" w:rsidRPr="001A0FE3" w:rsidRDefault="000434BF" w:rsidP="000434BF">
                  <w:pPr>
                    <w:rPr>
                      <w:rFonts w:ascii="Poppins" w:hAnsi="Poppins" w:cs="Poppins"/>
                      <w:sz w:val="18"/>
                      <w:szCs w:val="18"/>
                    </w:rPr>
                  </w:pPr>
                </w:p>
              </w:tc>
              <w:tc>
                <w:tcPr>
                  <w:tcW w:w="972" w:type="dxa"/>
                </w:tcPr>
                <w:p w14:paraId="532F8F24" w14:textId="77777777" w:rsidR="000434BF" w:rsidRPr="001A0FE3" w:rsidRDefault="000434BF" w:rsidP="000434BF">
                  <w:pPr>
                    <w:rPr>
                      <w:rFonts w:ascii="Poppins" w:hAnsi="Poppins" w:cs="Poppins"/>
                      <w:sz w:val="18"/>
                      <w:szCs w:val="18"/>
                    </w:rPr>
                  </w:pPr>
                </w:p>
              </w:tc>
              <w:tc>
                <w:tcPr>
                  <w:tcW w:w="840" w:type="dxa"/>
                </w:tcPr>
                <w:p w14:paraId="6293434C" w14:textId="77777777" w:rsidR="000434BF" w:rsidRPr="001A0FE3" w:rsidRDefault="000434BF" w:rsidP="000434BF">
                  <w:pPr>
                    <w:rPr>
                      <w:rFonts w:ascii="Poppins" w:hAnsi="Poppins" w:cs="Poppins"/>
                      <w:sz w:val="18"/>
                      <w:szCs w:val="18"/>
                    </w:rPr>
                  </w:pPr>
                </w:p>
              </w:tc>
              <w:tc>
                <w:tcPr>
                  <w:tcW w:w="1298" w:type="dxa"/>
                </w:tcPr>
                <w:p w14:paraId="4689B80A" w14:textId="77777777" w:rsidR="000434BF" w:rsidRPr="001A0FE3" w:rsidRDefault="000434BF" w:rsidP="000434BF">
                  <w:pPr>
                    <w:rPr>
                      <w:rFonts w:ascii="Poppins" w:hAnsi="Poppins" w:cs="Poppins"/>
                      <w:sz w:val="18"/>
                      <w:szCs w:val="18"/>
                    </w:rPr>
                  </w:pPr>
                </w:p>
              </w:tc>
              <w:tc>
                <w:tcPr>
                  <w:tcW w:w="1215" w:type="dxa"/>
                </w:tcPr>
                <w:p w14:paraId="2C663405" w14:textId="77777777" w:rsidR="000434BF" w:rsidRPr="001A0FE3" w:rsidRDefault="000434BF" w:rsidP="000434BF">
                  <w:pPr>
                    <w:rPr>
                      <w:rFonts w:ascii="Poppins" w:hAnsi="Poppins" w:cs="Poppins"/>
                      <w:sz w:val="18"/>
                      <w:szCs w:val="18"/>
                    </w:rPr>
                  </w:pPr>
                </w:p>
              </w:tc>
              <w:tc>
                <w:tcPr>
                  <w:tcW w:w="1625" w:type="dxa"/>
                </w:tcPr>
                <w:p w14:paraId="67E67C3B" w14:textId="77777777" w:rsidR="000434BF" w:rsidRPr="001A0FE3" w:rsidRDefault="000434BF" w:rsidP="000434BF">
                  <w:pPr>
                    <w:rPr>
                      <w:rFonts w:ascii="Poppins" w:hAnsi="Poppins" w:cs="Poppins"/>
                      <w:sz w:val="18"/>
                      <w:szCs w:val="18"/>
                    </w:rPr>
                  </w:pPr>
                </w:p>
              </w:tc>
            </w:tr>
          </w:tbl>
          <w:p w14:paraId="0FDE57AE" w14:textId="77777777" w:rsidR="000F1908" w:rsidRPr="002C3F53" w:rsidRDefault="000F1908" w:rsidP="00452373">
            <w:pPr>
              <w:pBdr>
                <w:top w:val="nil"/>
                <w:left w:val="nil"/>
                <w:bottom w:val="nil"/>
                <w:right w:val="nil"/>
                <w:between w:val="nil"/>
              </w:pBdr>
              <w:rPr>
                <w:rFonts w:ascii="Poppins" w:eastAsia="Aptos" w:hAnsi="Poppins" w:cs="Poppins"/>
                <w:color w:val="000000"/>
                <w:sz w:val="18"/>
                <w:szCs w:val="18"/>
              </w:rPr>
            </w:pPr>
          </w:p>
        </w:tc>
      </w:tr>
    </w:tbl>
    <w:p w14:paraId="3DDACD98" w14:textId="77777777" w:rsidR="00637173" w:rsidRDefault="00637173">
      <w:pPr>
        <w:rPr>
          <w:rFonts w:ascii="Poppins" w:eastAsia="Aptos" w:hAnsi="Poppins" w:cs="Poppins"/>
          <w:b/>
          <w:color w:val="495241"/>
          <w:sz w:val="22"/>
          <w:szCs w:val="22"/>
        </w:rPr>
      </w:pPr>
    </w:p>
    <w:p w14:paraId="27E932B8" w14:textId="60FBDEFF" w:rsidR="00C80489" w:rsidRDefault="00D21168">
      <w:pPr>
        <w:rPr>
          <w:rFonts w:ascii="Poppins" w:eastAsia="Aptos" w:hAnsi="Poppins" w:cs="Poppins"/>
          <w:b/>
          <w:color w:val="495241"/>
          <w:sz w:val="22"/>
          <w:szCs w:val="22"/>
        </w:rPr>
      </w:pPr>
      <w:r w:rsidRPr="00D21168">
        <w:rPr>
          <w:rFonts w:ascii="Poppins" w:eastAsia="Aptos" w:hAnsi="Poppins" w:cs="Poppins"/>
          <w:b/>
          <w:color w:val="000000" w:themeColor="text1"/>
        </w:rPr>
        <w:t xml:space="preserve">UNIDAD </w:t>
      </w:r>
      <w:r>
        <w:rPr>
          <w:rFonts w:ascii="Poppins" w:eastAsia="Aptos" w:hAnsi="Poppins" w:cs="Poppins"/>
          <w:b/>
          <w:color w:val="000000" w:themeColor="text1"/>
        </w:rPr>
        <w:t>5</w:t>
      </w:r>
      <w:r w:rsidRPr="00D21168">
        <w:rPr>
          <w:rFonts w:ascii="Poppins" w:eastAsia="Aptos" w:hAnsi="Poppins" w:cs="Poppins"/>
          <w:b/>
          <w:color w:val="000000" w:themeColor="text1"/>
        </w:rPr>
        <w:t xml:space="preserve">. </w:t>
      </w:r>
      <w:r>
        <w:rPr>
          <w:rFonts w:ascii="Poppins" w:eastAsia="Aptos" w:hAnsi="Poppins" w:cs="Poppins"/>
          <w:b/>
          <w:color w:val="000000" w:themeColor="text1"/>
        </w:rPr>
        <w:t>RELATORÍA DE ANEXOS</w:t>
      </w:r>
    </w:p>
    <w:tbl>
      <w:tblPr>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7371"/>
      </w:tblGrid>
      <w:tr w:rsidR="00DE2F23" w:rsidRPr="002C3F53" w14:paraId="21719A41" w14:textId="77777777" w:rsidTr="007A4C84">
        <w:trPr>
          <w:trHeight w:val="432"/>
        </w:trPr>
        <w:tc>
          <w:tcPr>
            <w:tcW w:w="11335" w:type="dxa"/>
            <w:gridSpan w:val="3"/>
            <w:tcBorders>
              <w:top w:val="single" w:sz="4" w:space="0" w:color="BFBFBF"/>
              <w:left w:val="single" w:sz="4" w:space="0" w:color="BFBFBF"/>
              <w:bottom w:val="single" w:sz="4" w:space="0" w:color="BFBFBF"/>
              <w:right w:val="nil"/>
            </w:tcBorders>
            <w:shd w:val="clear" w:color="auto" w:fill="204559" w:themeFill="accent1" w:themeFillShade="80"/>
            <w:vAlign w:val="center"/>
          </w:tcPr>
          <w:p w14:paraId="0CEAA967" w14:textId="77777777" w:rsidR="00DE2F23" w:rsidRPr="007A4C84" w:rsidRDefault="00DE2F23" w:rsidP="007A4C84">
            <w:pPr>
              <w:pStyle w:val="ListParagraph"/>
              <w:numPr>
                <w:ilvl w:val="0"/>
                <w:numId w:val="6"/>
              </w:numPr>
              <w:rPr>
                <w:rFonts w:ascii="Poppins" w:eastAsia="Aptos" w:hAnsi="Poppins" w:cs="Poppins"/>
                <w:b/>
                <w:color w:val="FFFFFF"/>
                <w:sz w:val="22"/>
                <w:szCs w:val="22"/>
              </w:rPr>
            </w:pPr>
            <w:r w:rsidRPr="007A4C84">
              <w:rPr>
                <w:rFonts w:ascii="Poppins" w:eastAsia="Aptos" w:hAnsi="Poppins" w:cs="Poppins"/>
                <w:b/>
                <w:color w:val="FFFFFF"/>
                <w:sz w:val="22"/>
                <w:szCs w:val="22"/>
              </w:rPr>
              <w:t>DOCUMENTOS ANEXADOS Y OTRAS EVIDENCIAS (49)</w:t>
            </w:r>
          </w:p>
        </w:tc>
      </w:tr>
      <w:tr w:rsidR="00DE2F23" w:rsidRPr="002C3F53" w14:paraId="5ABF810F" w14:textId="77777777" w:rsidTr="007A4C84">
        <w:trPr>
          <w:trHeight w:val="432"/>
        </w:trPr>
        <w:tc>
          <w:tcPr>
            <w:tcW w:w="562" w:type="dxa"/>
            <w:tcBorders>
              <w:top w:val="single" w:sz="4" w:space="0" w:color="BFBFBF"/>
              <w:left w:val="single" w:sz="4" w:space="0" w:color="BFBFBF"/>
              <w:bottom w:val="single" w:sz="4" w:space="0" w:color="BFBFBF"/>
              <w:right w:val="nil"/>
            </w:tcBorders>
            <w:shd w:val="clear" w:color="auto" w:fill="306785" w:themeFill="accent1" w:themeFillShade="BF"/>
            <w:vAlign w:val="center"/>
          </w:tcPr>
          <w:p w14:paraId="1E376E2E" w14:textId="77777777" w:rsidR="00DE2F23" w:rsidRPr="002C3F53" w:rsidRDefault="00DE2F23" w:rsidP="007A4C84">
            <w:pPr>
              <w:jc w:val="center"/>
              <w:rPr>
                <w:rFonts w:ascii="Poppins" w:eastAsia="Aptos" w:hAnsi="Poppins" w:cs="Poppins"/>
                <w:b/>
                <w:color w:val="FFFFFF"/>
                <w:sz w:val="16"/>
                <w:szCs w:val="16"/>
              </w:rPr>
            </w:pPr>
            <w:r>
              <w:rPr>
                <w:rFonts w:ascii="Poppins" w:eastAsia="Aptos" w:hAnsi="Poppins" w:cs="Poppins"/>
                <w:b/>
                <w:color w:val="FFFFFF"/>
                <w:sz w:val="16"/>
                <w:szCs w:val="16"/>
              </w:rPr>
              <w:t>#</w:t>
            </w:r>
          </w:p>
        </w:tc>
        <w:tc>
          <w:tcPr>
            <w:tcW w:w="3402" w:type="dxa"/>
            <w:tcBorders>
              <w:top w:val="single" w:sz="4" w:space="0" w:color="BFBFBF"/>
              <w:left w:val="single" w:sz="4" w:space="0" w:color="BFBFBF"/>
              <w:bottom w:val="single" w:sz="4" w:space="0" w:color="BFBFBF"/>
              <w:right w:val="nil"/>
            </w:tcBorders>
            <w:shd w:val="clear" w:color="auto" w:fill="306785" w:themeFill="accent1" w:themeFillShade="BF"/>
            <w:vAlign w:val="center"/>
          </w:tcPr>
          <w:p w14:paraId="4F8AA7E3" w14:textId="77777777" w:rsidR="00DE2F23" w:rsidRPr="002C3F53" w:rsidRDefault="00DE2F23" w:rsidP="007A4C84">
            <w:pPr>
              <w:jc w:val="center"/>
              <w:rPr>
                <w:rFonts w:ascii="Poppins" w:eastAsia="Aptos" w:hAnsi="Poppins" w:cs="Poppins"/>
                <w:b/>
                <w:color w:val="FFFFFF"/>
                <w:sz w:val="16"/>
                <w:szCs w:val="16"/>
              </w:rPr>
            </w:pPr>
            <w:r>
              <w:rPr>
                <w:rFonts w:ascii="Poppins" w:eastAsia="Aptos" w:hAnsi="Poppins" w:cs="Poppins"/>
                <w:b/>
                <w:color w:val="FFFFFF"/>
                <w:sz w:val="16"/>
                <w:szCs w:val="16"/>
              </w:rPr>
              <w:t>NOMBRE DEL ARCHIVO</w:t>
            </w:r>
          </w:p>
        </w:tc>
        <w:tc>
          <w:tcPr>
            <w:tcW w:w="7371" w:type="dxa"/>
            <w:tcBorders>
              <w:top w:val="single" w:sz="4" w:space="0" w:color="BFBFBF"/>
              <w:left w:val="single" w:sz="4" w:space="0" w:color="BFBFBF"/>
              <w:bottom w:val="single" w:sz="4" w:space="0" w:color="BFBFBF"/>
              <w:right w:val="nil"/>
            </w:tcBorders>
            <w:shd w:val="clear" w:color="auto" w:fill="306785" w:themeFill="accent1" w:themeFillShade="BF"/>
            <w:vAlign w:val="center"/>
          </w:tcPr>
          <w:p w14:paraId="15578CC1" w14:textId="77777777" w:rsidR="00DE2F23" w:rsidRPr="002C3F53" w:rsidRDefault="00DE2F23" w:rsidP="007A4C84">
            <w:pPr>
              <w:rPr>
                <w:rFonts w:ascii="Poppins" w:eastAsia="Aptos" w:hAnsi="Poppins" w:cs="Poppins"/>
                <w:b/>
                <w:color w:val="FFFFFF"/>
                <w:sz w:val="16"/>
                <w:szCs w:val="16"/>
              </w:rPr>
            </w:pPr>
            <w:r>
              <w:rPr>
                <w:rFonts w:ascii="Poppins" w:eastAsia="Aptos" w:hAnsi="Poppins" w:cs="Poppins"/>
                <w:b/>
                <w:color w:val="FFFFFF"/>
                <w:sz w:val="16"/>
                <w:szCs w:val="16"/>
              </w:rPr>
              <w:t xml:space="preserve">NUMERO DE CELDA DEL FORMULARIO A QUE HACE REFERENCIA/ EVIDENCIA QUE APORTA </w:t>
            </w:r>
          </w:p>
        </w:tc>
      </w:tr>
      <w:tr w:rsidR="00DE2F23" w:rsidRPr="002C3F53" w14:paraId="0BA51FA8"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7FC6F815" w14:textId="5345A7BF" w:rsidR="00DE2F23" w:rsidRDefault="00DE2F23" w:rsidP="007A4C84">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284374" w14:textId="113FAFBD" w:rsidR="00DE2F23" w:rsidRPr="002C3F53" w:rsidRDefault="00DE2F23" w:rsidP="007A4C84">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B07C81" w14:textId="006080F4" w:rsidR="00DE2F23" w:rsidRPr="002C3F53" w:rsidRDefault="00DE2F23" w:rsidP="007A4C84">
            <w:pPr>
              <w:ind w:firstLine="180"/>
              <w:rPr>
                <w:rFonts w:ascii="Poppins" w:eastAsia="Aptos" w:hAnsi="Poppins" w:cs="Poppins"/>
                <w:color w:val="000000"/>
                <w:sz w:val="18"/>
                <w:szCs w:val="18"/>
              </w:rPr>
            </w:pPr>
          </w:p>
        </w:tc>
      </w:tr>
      <w:tr w:rsidR="00DE2F23" w:rsidRPr="002C3F53" w14:paraId="5487F371"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58BC2BBF" w14:textId="4E653153" w:rsidR="00DE2F23" w:rsidRPr="002C3F53" w:rsidRDefault="00DE2F23" w:rsidP="007A4C84">
            <w:pPr>
              <w:ind w:left="141"/>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E735AC" w14:textId="0B6F7842" w:rsidR="00DE2F23" w:rsidRPr="002C3F53" w:rsidRDefault="00DE2F23" w:rsidP="007A4C84">
            <w:pPr>
              <w:ind w:left="141"/>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02E7EB" w14:textId="32413A89" w:rsidR="00DE2F23" w:rsidRPr="002C3F53" w:rsidRDefault="00DE2F23" w:rsidP="007A4C84">
            <w:pPr>
              <w:ind w:firstLine="180"/>
              <w:rPr>
                <w:rFonts w:ascii="Poppins" w:eastAsia="Aptos" w:hAnsi="Poppins" w:cs="Poppins"/>
                <w:color w:val="000000"/>
                <w:sz w:val="18"/>
                <w:szCs w:val="18"/>
              </w:rPr>
            </w:pPr>
          </w:p>
        </w:tc>
      </w:tr>
      <w:tr w:rsidR="00DE2F23" w:rsidRPr="002C3F53" w14:paraId="041082B1"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7E93246B" w14:textId="4A499DEF" w:rsidR="00DE2F23" w:rsidRPr="002C3F53" w:rsidRDefault="00DE2F23" w:rsidP="007A4C84">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E90C10" w14:textId="07BBCA39" w:rsidR="00DE2F23" w:rsidRPr="002C3F53" w:rsidRDefault="00DE2F23" w:rsidP="007A4C84">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80B0EF" w14:textId="1B222395" w:rsidR="00DE2F23" w:rsidRPr="002C3F53" w:rsidRDefault="00DE2F23" w:rsidP="007A4C84">
            <w:pPr>
              <w:ind w:firstLine="180"/>
              <w:rPr>
                <w:rFonts w:ascii="Poppins" w:eastAsia="Aptos" w:hAnsi="Poppins" w:cs="Poppins"/>
                <w:color w:val="000000"/>
                <w:sz w:val="18"/>
                <w:szCs w:val="18"/>
              </w:rPr>
            </w:pPr>
          </w:p>
        </w:tc>
      </w:tr>
      <w:tr w:rsidR="00DE2F23" w:rsidRPr="002C3F53" w14:paraId="714FC368"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087266D1" w14:textId="268DAE70" w:rsidR="00DE2F23" w:rsidRPr="002C3F53" w:rsidRDefault="00DE2F23" w:rsidP="007A4C84">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DF2157" w14:textId="06B69C0F" w:rsidR="00DE2F23" w:rsidRPr="002C3F53" w:rsidRDefault="00DE2F23" w:rsidP="007A4C84">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0ED009" w14:textId="053CC0A1" w:rsidR="00DE2F23" w:rsidRPr="002C3F53" w:rsidRDefault="00DE2F23" w:rsidP="007A4C84">
            <w:pPr>
              <w:ind w:firstLine="180"/>
              <w:rPr>
                <w:rFonts w:ascii="Poppins" w:eastAsia="Aptos" w:hAnsi="Poppins" w:cs="Poppins"/>
                <w:color w:val="000000"/>
                <w:sz w:val="18"/>
                <w:szCs w:val="18"/>
              </w:rPr>
            </w:pPr>
          </w:p>
        </w:tc>
      </w:tr>
      <w:tr w:rsidR="00DE2F23" w:rsidRPr="002C3F53" w14:paraId="42830DD1"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1C085A54" w14:textId="77777777" w:rsidR="00DE2F23" w:rsidRPr="002C3F53" w:rsidRDefault="00DE2F23" w:rsidP="00DE2F23">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7E1193" w14:textId="77777777" w:rsidR="00DE2F23" w:rsidRPr="002C3F53" w:rsidRDefault="00DE2F23" w:rsidP="00DE2F23">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74EBB4" w14:textId="06996067" w:rsidR="00DE2F23" w:rsidRPr="002C3F53" w:rsidRDefault="00DE2F23" w:rsidP="00DE2F23">
            <w:pPr>
              <w:ind w:firstLine="180"/>
              <w:rPr>
                <w:rFonts w:ascii="Poppins" w:eastAsia="Aptos" w:hAnsi="Poppins" w:cs="Poppins"/>
                <w:color w:val="000000"/>
                <w:sz w:val="18"/>
                <w:szCs w:val="18"/>
              </w:rPr>
            </w:pPr>
          </w:p>
        </w:tc>
      </w:tr>
      <w:tr w:rsidR="00DE2F23" w:rsidRPr="002C3F53" w14:paraId="0E2D308A"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38B5D1F5" w14:textId="77777777" w:rsidR="00DE2F23" w:rsidRPr="002C3F53" w:rsidRDefault="00DE2F23" w:rsidP="00DE2F23">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448556" w14:textId="77777777" w:rsidR="00DE2F23" w:rsidRPr="002C3F53" w:rsidRDefault="00DE2F23" w:rsidP="00DE2F23">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BC0C36" w14:textId="77777777" w:rsidR="00DE2F23" w:rsidRPr="002C3F53" w:rsidRDefault="00DE2F23" w:rsidP="00DE2F23">
            <w:pPr>
              <w:ind w:firstLine="180"/>
              <w:rPr>
                <w:rFonts w:ascii="Poppins" w:eastAsia="Aptos" w:hAnsi="Poppins" w:cs="Poppins"/>
                <w:color w:val="000000"/>
                <w:sz w:val="18"/>
                <w:szCs w:val="18"/>
              </w:rPr>
            </w:pPr>
          </w:p>
        </w:tc>
      </w:tr>
      <w:tr w:rsidR="00DE2F23" w:rsidRPr="002C3F53" w14:paraId="5018C1A8"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76ABC518" w14:textId="77777777" w:rsidR="00DE2F23" w:rsidRPr="002C3F53" w:rsidRDefault="00DE2F23" w:rsidP="00DE2F23">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B514F1" w14:textId="77777777" w:rsidR="00DE2F23" w:rsidRPr="002C3F53" w:rsidRDefault="00DE2F23" w:rsidP="00DE2F23">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F138B1" w14:textId="77777777" w:rsidR="00DE2F23" w:rsidRPr="002C3F53" w:rsidRDefault="00DE2F23" w:rsidP="00DE2F23">
            <w:pPr>
              <w:ind w:firstLine="180"/>
              <w:rPr>
                <w:rFonts w:ascii="Poppins" w:eastAsia="Aptos" w:hAnsi="Poppins" w:cs="Poppins"/>
                <w:color w:val="000000"/>
                <w:sz w:val="18"/>
                <w:szCs w:val="18"/>
              </w:rPr>
            </w:pPr>
          </w:p>
        </w:tc>
      </w:tr>
      <w:tr w:rsidR="00DE2F23" w:rsidRPr="002C3F53" w14:paraId="36E3F7F4"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60CA1E53" w14:textId="77777777" w:rsidR="00DE2F23" w:rsidRPr="002C3F53" w:rsidRDefault="00DE2F23" w:rsidP="00DE2F23">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FA3D41" w14:textId="77777777" w:rsidR="00DE2F23" w:rsidRPr="002C3F53" w:rsidRDefault="00DE2F23" w:rsidP="00DE2F23">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0CBE0E" w14:textId="77777777" w:rsidR="00DE2F23" w:rsidRPr="002C3F53" w:rsidRDefault="00DE2F23" w:rsidP="00DE2F23">
            <w:pPr>
              <w:ind w:firstLine="180"/>
              <w:rPr>
                <w:rFonts w:ascii="Poppins" w:eastAsia="Aptos" w:hAnsi="Poppins" w:cs="Poppins"/>
                <w:color w:val="000000"/>
                <w:sz w:val="18"/>
                <w:szCs w:val="18"/>
              </w:rPr>
            </w:pPr>
          </w:p>
        </w:tc>
      </w:tr>
      <w:tr w:rsidR="00DE2F23" w:rsidRPr="002C3F53" w14:paraId="1F8EF377"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62AC0F73" w14:textId="77777777" w:rsidR="00DE2F23" w:rsidRPr="002C3F53" w:rsidRDefault="00DE2F23" w:rsidP="00DE2F23">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D99760" w14:textId="77777777" w:rsidR="00DE2F23" w:rsidRPr="002C3F53" w:rsidRDefault="00DE2F23" w:rsidP="00DE2F23">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912D98" w14:textId="77777777" w:rsidR="00DE2F23" w:rsidRPr="002C3F53" w:rsidRDefault="00DE2F23" w:rsidP="00DE2F23">
            <w:pPr>
              <w:ind w:firstLine="180"/>
              <w:rPr>
                <w:rFonts w:ascii="Poppins" w:eastAsia="Aptos" w:hAnsi="Poppins" w:cs="Poppins"/>
                <w:color w:val="000000"/>
                <w:sz w:val="18"/>
                <w:szCs w:val="18"/>
              </w:rPr>
            </w:pPr>
          </w:p>
        </w:tc>
      </w:tr>
      <w:tr w:rsidR="00DE2F23" w:rsidRPr="002C3F53" w14:paraId="54C07579" w14:textId="77777777" w:rsidTr="007A4C84">
        <w:trPr>
          <w:trHeight w:val="432"/>
        </w:trPr>
        <w:tc>
          <w:tcPr>
            <w:tcW w:w="562" w:type="dxa"/>
            <w:tcBorders>
              <w:top w:val="single" w:sz="4" w:space="0" w:color="BFBFBF"/>
              <w:left w:val="single" w:sz="4" w:space="0" w:color="BFBFBF"/>
              <w:bottom w:val="single" w:sz="4" w:space="0" w:color="BFBFBF"/>
              <w:right w:val="single" w:sz="4" w:space="0" w:color="BFBFBF"/>
            </w:tcBorders>
            <w:vAlign w:val="center"/>
          </w:tcPr>
          <w:p w14:paraId="4A1EEE80" w14:textId="77777777" w:rsidR="00DE2F23" w:rsidRPr="002C3F53" w:rsidRDefault="00DE2F23" w:rsidP="00DE2F23">
            <w:pPr>
              <w:ind w:left="172"/>
              <w:jc w:val="center"/>
              <w:rPr>
                <w:rFonts w:ascii="Poppins" w:eastAsia="Aptos" w:hAnsi="Poppins" w:cs="Poppins"/>
                <w:color w:val="000000"/>
                <w:sz w:val="18"/>
                <w:szCs w:val="18"/>
              </w:rPr>
            </w:pPr>
          </w:p>
        </w:tc>
        <w:tc>
          <w:tcPr>
            <w:tcW w:w="340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B08F46" w14:textId="77777777" w:rsidR="00DE2F23" w:rsidRPr="002C3F53" w:rsidRDefault="00DE2F23" w:rsidP="00DE2F23">
            <w:pPr>
              <w:ind w:left="172"/>
              <w:rPr>
                <w:rFonts w:ascii="Poppins" w:eastAsia="Aptos" w:hAnsi="Poppins" w:cs="Poppins"/>
                <w:color w:val="000000"/>
                <w:sz w:val="18"/>
                <w:szCs w:val="18"/>
              </w:rPr>
            </w:pPr>
          </w:p>
        </w:tc>
        <w:tc>
          <w:tcPr>
            <w:tcW w:w="737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75440C" w14:textId="77777777" w:rsidR="00DE2F23" w:rsidRPr="002C3F53" w:rsidRDefault="00DE2F23" w:rsidP="00DE2F23">
            <w:pPr>
              <w:ind w:firstLine="180"/>
              <w:rPr>
                <w:rFonts w:ascii="Poppins" w:eastAsia="Aptos" w:hAnsi="Poppins" w:cs="Poppins"/>
                <w:color w:val="000000"/>
                <w:sz w:val="18"/>
                <w:szCs w:val="18"/>
              </w:rPr>
            </w:pPr>
          </w:p>
        </w:tc>
      </w:tr>
    </w:tbl>
    <w:p w14:paraId="7667791F" w14:textId="77777777" w:rsidR="00DE2F23" w:rsidRDefault="00DE2F23" w:rsidP="00DE2F23">
      <w:pPr>
        <w:rPr>
          <w:rFonts w:ascii="Poppins" w:eastAsia="Aptos" w:hAnsi="Poppins" w:cs="Poppins"/>
          <w:b/>
          <w:color w:val="495241"/>
          <w:sz w:val="22"/>
          <w:szCs w:val="22"/>
        </w:rPr>
      </w:pPr>
    </w:p>
    <w:p w14:paraId="190C248D" w14:textId="77777777" w:rsidR="001A0FE3" w:rsidRDefault="001A0FE3">
      <w:pPr>
        <w:rPr>
          <w:rFonts w:ascii="Poppins" w:eastAsia="Aptos" w:hAnsi="Poppins" w:cs="Poppins"/>
          <w:b/>
          <w:color w:val="495241"/>
          <w:sz w:val="22"/>
          <w:szCs w:val="22"/>
        </w:rPr>
      </w:pPr>
    </w:p>
    <w:p w14:paraId="64E4DFE4" w14:textId="77777777" w:rsidR="00404E5F" w:rsidRDefault="00404E5F">
      <w:pPr>
        <w:rPr>
          <w:rFonts w:ascii="Poppins" w:eastAsia="Aptos" w:hAnsi="Poppins" w:cs="Poppins"/>
          <w:b/>
          <w:color w:val="495241"/>
          <w:sz w:val="22"/>
          <w:szCs w:val="22"/>
        </w:rPr>
      </w:pPr>
    </w:p>
    <w:p w14:paraId="0E05B190" w14:textId="5DD15E93" w:rsidR="003405AC" w:rsidRDefault="00637173" w:rsidP="00637173">
      <w:pPr>
        <w:pBdr>
          <w:top w:val="single" w:sz="12" w:space="1" w:color="auto"/>
          <w:bottom w:val="single" w:sz="12" w:space="1" w:color="auto"/>
        </w:pBdr>
        <w:jc w:val="center"/>
        <w:rPr>
          <w:rFonts w:ascii="Poppins" w:eastAsia="Aptos" w:hAnsi="Poppins" w:cs="Poppins"/>
          <w:b/>
          <w:color w:val="495241"/>
          <w:sz w:val="22"/>
          <w:szCs w:val="22"/>
        </w:rPr>
      </w:pPr>
      <w:r>
        <w:rPr>
          <w:rFonts w:ascii="Poppins" w:eastAsia="Aptos" w:hAnsi="Poppins" w:cs="Poppins"/>
          <w:b/>
          <w:color w:val="495241"/>
          <w:sz w:val="22"/>
          <w:szCs w:val="22"/>
        </w:rPr>
        <w:t>OJO. NO RELLENAR LA PRÓXIMA TABLA, A PARTIR DE AQUÍ ES SOLO PARA MIEMBROS DEL COMITÉ DE EVALUACIÓN</w:t>
      </w:r>
    </w:p>
    <w:p w14:paraId="3D118294" w14:textId="77777777" w:rsidR="00637173" w:rsidRPr="002C3F53" w:rsidRDefault="00637173">
      <w:pPr>
        <w:rPr>
          <w:rFonts w:ascii="Poppins" w:eastAsia="Aptos" w:hAnsi="Poppins" w:cs="Poppins"/>
          <w:b/>
          <w:color w:val="495241"/>
          <w:sz w:val="22"/>
          <w:szCs w:val="22"/>
        </w:rPr>
      </w:pPr>
    </w:p>
    <w:tbl>
      <w:tblPr>
        <w:tblStyle w:val="a9"/>
        <w:tblW w:w="11429" w:type="dxa"/>
        <w:tblLayout w:type="fixed"/>
        <w:tblLook w:val="0400" w:firstRow="0" w:lastRow="0" w:firstColumn="0" w:lastColumn="0" w:noHBand="0" w:noVBand="1"/>
      </w:tblPr>
      <w:tblGrid>
        <w:gridCol w:w="1439"/>
        <w:gridCol w:w="2610"/>
        <w:gridCol w:w="7380"/>
      </w:tblGrid>
      <w:tr w:rsidR="003405AC" w:rsidRPr="002C3F53" w14:paraId="0E05B192" w14:textId="77777777">
        <w:trPr>
          <w:trHeight w:val="400"/>
        </w:trPr>
        <w:tc>
          <w:tcPr>
            <w:tcW w:w="11429" w:type="dxa"/>
            <w:gridSpan w:val="3"/>
            <w:tcBorders>
              <w:top w:val="single" w:sz="4" w:space="0" w:color="BFBFBF"/>
              <w:left w:val="single" w:sz="4" w:space="0" w:color="BFBFBF"/>
              <w:bottom w:val="single" w:sz="4" w:space="0" w:color="BFBFBF"/>
              <w:right w:val="single" w:sz="4" w:space="0" w:color="BFBFBF"/>
            </w:tcBorders>
            <w:shd w:val="clear" w:color="auto" w:fill="2F2F2F"/>
            <w:vAlign w:val="center"/>
          </w:tcPr>
          <w:p w14:paraId="0E05B191" w14:textId="77777777" w:rsidR="003405AC" w:rsidRPr="002C3F53" w:rsidRDefault="00764463">
            <w:pPr>
              <w:jc w:val="center"/>
              <w:rPr>
                <w:rFonts w:ascii="Poppins" w:eastAsia="Aptos" w:hAnsi="Poppins" w:cs="Poppins"/>
                <w:b/>
                <w:color w:val="FFFFFF"/>
                <w:sz w:val="18"/>
                <w:szCs w:val="18"/>
              </w:rPr>
            </w:pPr>
            <w:r w:rsidRPr="002C3F53">
              <w:rPr>
                <w:rFonts w:ascii="Poppins" w:eastAsia="Aptos" w:hAnsi="Poppins" w:cs="Poppins"/>
                <w:b/>
                <w:color w:val="FFFFFF"/>
                <w:sz w:val="18"/>
                <w:szCs w:val="18"/>
              </w:rPr>
              <w:t>REGISTRO DE DECISIONES EJECUTIVAS</w:t>
            </w:r>
          </w:p>
        </w:tc>
      </w:tr>
      <w:tr w:rsidR="003405AC" w:rsidRPr="002C3F53" w14:paraId="0E05B196" w14:textId="77777777">
        <w:trPr>
          <w:trHeight w:val="377"/>
        </w:trPr>
        <w:tc>
          <w:tcPr>
            <w:tcW w:w="1439" w:type="dxa"/>
            <w:tcBorders>
              <w:top w:val="single" w:sz="4" w:space="0" w:color="A6A6A6"/>
              <w:left w:val="single" w:sz="4" w:space="0" w:color="BFBFBF"/>
              <w:bottom w:val="single" w:sz="4" w:space="0" w:color="BFBFBF"/>
              <w:right w:val="single" w:sz="4" w:space="0" w:color="A6A6A6"/>
            </w:tcBorders>
            <w:shd w:val="clear" w:color="auto" w:fill="464646"/>
            <w:vAlign w:val="center"/>
          </w:tcPr>
          <w:p w14:paraId="0E05B193" w14:textId="77777777" w:rsidR="003405AC" w:rsidRPr="002C3F53" w:rsidRDefault="00764463">
            <w:pPr>
              <w:jc w:val="center"/>
              <w:rPr>
                <w:rFonts w:ascii="Poppins" w:eastAsia="Aptos" w:hAnsi="Poppins" w:cs="Poppins"/>
                <w:b/>
                <w:color w:val="FFFFFF"/>
                <w:sz w:val="16"/>
                <w:szCs w:val="16"/>
              </w:rPr>
            </w:pPr>
            <w:r w:rsidRPr="002C3F53">
              <w:rPr>
                <w:rFonts w:ascii="Poppins" w:eastAsia="Aptos" w:hAnsi="Poppins" w:cs="Poppins"/>
                <w:b/>
                <w:color w:val="FFFFFF"/>
                <w:sz w:val="16"/>
                <w:szCs w:val="16"/>
              </w:rPr>
              <w:t>FECHA</w:t>
            </w:r>
          </w:p>
        </w:tc>
        <w:tc>
          <w:tcPr>
            <w:tcW w:w="2610" w:type="dxa"/>
            <w:tcBorders>
              <w:top w:val="single" w:sz="4" w:space="0" w:color="A6A6A6"/>
              <w:left w:val="single" w:sz="4" w:space="0" w:color="BFBFBF"/>
              <w:bottom w:val="single" w:sz="4" w:space="0" w:color="BFBFBF"/>
              <w:right w:val="single" w:sz="4" w:space="0" w:color="A6A6A6"/>
            </w:tcBorders>
            <w:shd w:val="clear" w:color="auto" w:fill="464646"/>
            <w:vAlign w:val="center"/>
          </w:tcPr>
          <w:p w14:paraId="0E05B194" w14:textId="77777777" w:rsidR="003405AC" w:rsidRPr="002C3F53" w:rsidRDefault="00764463">
            <w:pPr>
              <w:jc w:val="center"/>
              <w:rPr>
                <w:rFonts w:ascii="Poppins" w:eastAsia="Aptos" w:hAnsi="Poppins" w:cs="Poppins"/>
                <w:b/>
                <w:color w:val="FFFFFF"/>
                <w:sz w:val="16"/>
                <w:szCs w:val="16"/>
              </w:rPr>
            </w:pPr>
            <w:r w:rsidRPr="002C3F53">
              <w:rPr>
                <w:rFonts w:ascii="Poppins" w:eastAsia="Aptos" w:hAnsi="Poppins" w:cs="Poppins"/>
                <w:b/>
                <w:color w:val="FFFFFF"/>
                <w:sz w:val="16"/>
                <w:szCs w:val="16"/>
              </w:rPr>
              <w:t>APROBADO POR</w:t>
            </w:r>
          </w:p>
        </w:tc>
        <w:tc>
          <w:tcPr>
            <w:tcW w:w="7380" w:type="dxa"/>
            <w:tcBorders>
              <w:top w:val="single" w:sz="4" w:space="0" w:color="A6A6A6"/>
              <w:left w:val="single" w:sz="4" w:space="0" w:color="BFBFBF"/>
              <w:bottom w:val="single" w:sz="4" w:space="0" w:color="BFBFBF"/>
              <w:right w:val="single" w:sz="4" w:space="0" w:color="A6A6A6"/>
            </w:tcBorders>
            <w:shd w:val="clear" w:color="auto" w:fill="464646"/>
            <w:vAlign w:val="center"/>
          </w:tcPr>
          <w:p w14:paraId="0E05B195" w14:textId="77777777" w:rsidR="003405AC" w:rsidRPr="002C3F53" w:rsidRDefault="00764463">
            <w:pPr>
              <w:jc w:val="center"/>
              <w:rPr>
                <w:rFonts w:ascii="Poppins" w:eastAsia="Aptos" w:hAnsi="Poppins" w:cs="Poppins"/>
                <w:b/>
                <w:color w:val="FFFFFF"/>
                <w:sz w:val="16"/>
                <w:szCs w:val="16"/>
              </w:rPr>
            </w:pPr>
            <w:r w:rsidRPr="002C3F53">
              <w:rPr>
                <w:rFonts w:ascii="Poppins" w:eastAsia="Aptos" w:hAnsi="Poppins" w:cs="Poppins"/>
                <w:b/>
                <w:color w:val="FFFFFF"/>
                <w:sz w:val="16"/>
                <w:szCs w:val="16"/>
              </w:rPr>
              <w:t>DECISIÓN</w:t>
            </w:r>
          </w:p>
        </w:tc>
      </w:tr>
      <w:tr w:rsidR="003405AC" w:rsidRPr="002C3F53" w14:paraId="0E05B19A" w14:textId="77777777">
        <w:trPr>
          <w:trHeight w:val="432"/>
        </w:trPr>
        <w:tc>
          <w:tcPr>
            <w:tcW w:w="1439" w:type="dxa"/>
            <w:tcBorders>
              <w:top w:val="single" w:sz="4" w:space="0" w:color="BFBFBF"/>
              <w:left w:val="single" w:sz="4" w:space="0" w:color="BFBFBF"/>
              <w:bottom w:val="dashed" w:sz="4" w:space="0" w:color="BFBFBF"/>
              <w:right w:val="single" w:sz="4" w:space="0" w:color="BFBFBF"/>
            </w:tcBorders>
            <w:shd w:val="clear" w:color="auto" w:fill="auto"/>
            <w:vAlign w:val="center"/>
          </w:tcPr>
          <w:p w14:paraId="0E05B197" w14:textId="77777777" w:rsidR="003405AC" w:rsidRPr="002C3F53" w:rsidRDefault="003405AC">
            <w:pPr>
              <w:rPr>
                <w:rFonts w:ascii="Poppins" w:eastAsia="Aptos" w:hAnsi="Poppins" w:cs="Poppins"/>
                <w:color w:val="000000"/>
                <w:sz w:val="16"/>
                <w:szCs w:val="16"/>
              </w:rPr>
            </w:pPr>
          </w:p>
        </w:tc>
        <w:tc>
          <w:tcPr>
            <w:tcW w:w="2610" w:type="dxa"/>
            <w:tcBorders>
              <w:top w:val="single" w:sz="4" w:space="0" w:color="BFBFBF"/>
              <w:left w:val="single" w:sz="4" w:space="0" w:color="BFBFBF"/>
              <w:bottom w:val="dashed" w:sz="4" w:space="0" w:color="BFBFBF"/>
              <w:right w:val="single" w:sz="4" w:space="0" w:color="BFBFBF"/>
            </w:tcBorders>
            <w:shd w:val="clear" w:color="auto" w:fill="auto"/>
            <w:vAlign w:val="center"/>
          </w:tcPr>
          <w:p w14:paraId="0E05B198" w14:textId="77777777" w:rsidR="003405AC" w:rsidRPr="002C3F53" w:rsidRDefault="003405AC">
            <w:pPr>
              <w:rPr>
                <w:rFonts w:ascii="Poppins" w:eastAsia="Aptos" w:hAnsi="Poppins" w:cs="Poppins"/>
                <w:color w:val="000000"/>
                <w:sz w:val="16"/>
                <w:szCs w:val="16"/>
              </w:rPr>
            </w:pPr>
          </w:p>
        </w:tc>
        <w:tc>
          <w:tcPr>
            <w:tcW w:w="7380" w:type="dxa"/>
            <w:tcBorders>
              <w:top w:val="single" w:sz="4" w:space="0" w:color="BFBFBF"/>
              <w:left w:val="single" w:sz="4" w:space="0" w:color="BFBFBF"/>
              <w:bottom w:val="dashed" w:sz="4" w:space="0" w:color="BFBFBF"/>
              <w:right w:val="single" w:sz="4" w:space="0" w:color="BFBFBF"/>
            </w:tcBorders>
            <w:shd w:val="clear" w:color="auto" w:fill="auto"/>
            <w:vAlign w:val="center"/>
          </w:tcPr>
          <w:p w14:paraId="0E05B199" w14:textId="77777777" w:rsidR="003405AC" w:rsidRPr="002C3F53" w:rsidRDefault="003405AC">
            <w:pPr>
              <w:rPr>
                <w:rFonts w:ascii="Poppins" w:eastAsia="Aptos" w:hAnsi="Poppins" w:cs="Poppins"/>
                <w:color w:val="000000"/>
                <w:sz w:val="16"/>
                <w:szCs w:val="16"/>
              </w:rPr>
            </w:pPr>
          </w:p>
        </w:tc>
      </w:tr>
      <w:tr w:rsidR="003405AC" w:rsidRPr="002C3F53" w14:paraId="0E05B19E" w14:textId="77777777">
        <w:trPr>
          <w:trHeight w:val="432"/>
        </w:trPr>
        <w:tc>
          <w:tcPr>
            <w:tcW w:w="1439" w:type="dxa"/>
            <w:tcBorders>
              <w:top w:val="dashed" w:sz="4" w:space="0" w:color="BFBFBF"/>
              <w:left w:val="single" w:sz="4" w:space="0" w:color="BFBFBF"/>
              <w:bottom w:val="dashed" w:sz="4" w:space="0" w:color="BFBFBF"/>
              <w:right w:val="single" w:sz="4" w:space="0" w:color="BFBFBF"/>
            </w:tcBorders>
            <w:shd w:val="clear" w:color="auto" w:fill="F2F2F2"/>
            <w:vAlign w:val="center"/>
          </w:tcPr>
          <w:p w14:paraId="0E05B19B" w14:textId="77777777" w:rsidR="003405AC" w:rsidRPr="002C3F53" w:rsidRDefault="003405AC">
            <w:pPr>
              <w:rPr>
                <w:rFonts w:ascii="Poppins" w:eastAsia="Aptos" w:hAnsi="Poppins" w:cs="Poppins"/>
                <w:color w:val="000000"/>
                <w:sz w:val="16"/>
                <w:szCs w:val="16"/>
              </w:rPr>
            </w:pPr>
          </w:p>
        </w:tc>
        <w:tc>
          <w:tcPr>
            <w:tcW w:w="2610" w:type="dxa"/>
            <w:tcBorders>
              <w:top w:val="dashed" w:sz="4" w:space="0" w:color="BFBFBF"/>
              <w:left w:val="single" w:sz="4" w:space="0" w:color="BFBFBF"/>
              <w:bottom w:val="dashed" w:sz="4" w:space="0" w:color="BFBFBF"/>
              <w:right w:val="single" w:sz="4" w:space="0" w:color="BFBFBF"/>
            </w:tcBorders>
            <w:shd w:val="clear" w:color="auto" w:fill="F2F2F2"/>
            <w:vAlign w:val="center"/>
          </w:tcPr>
          <w:p w14:paraId="0E05B19C" w14:textId="77777777" w:rsidR="003405AC" w:rsidRPr="002C3F53" w:rsidRDefault="003405AC">
            <w:pPr>
              <w:rPr>
                <w:rFonts w:ascii="Poppins" w:eastAsia="Aptos" w:hAnsi="Poppins" w:cs="Poppins"/>
                <w:color w:val="000000"/>
                <w:sz w:val="16"/>
                <w:szCs w:val="16"/>
              </w:rPr>
            </w:pPr>
          </w:p>
        </w:tc>
        <w:tc>
          <w:tcPr>
            <w:tcW w:w="7380" w:type="dxa"/>
            <w:tcBorders>
              <w:top w:val="dashed" w:sz="4" w:space="0" w:color="BFBFBF"/>
              <w:left w:val="single" w:sz="4" w:space="0" w:color="BFBFBF"/>
              <w:bottom w:val="dashed" w:sz="4" w:space="0" w:color="BFBFBF"/>
              <w:right w:val="single" w:sz="4" w:space="0" w:color="BFBFBF"/>
            </w:tcBorders>
            <w:shd w:val="clear" w:color="auto" w:fill="F2F2F2"/>
            <w:vAlign w:val="center"/>
          </w:tcPr>
          <w:p w14:paraId="0E05B19D" w14:textId="77777777" w:rsidR="003405AC" w:rsidRPr="002C3F53" w:rsidRDefault="003405AC">
            <w:pPr>
              <w:rPr>
                <w:rFonts w:ascii="Poppins" w:eastAsia="Aptos" w:hAnsi="Poppins" w:cs="Poppins"/>
                <w:color w:val="000000"/>
                <w:sz w:val="16"/>
                <w:szCs w:val="16"/>
              </w:rPr>
            </w:pPr>
          </w:p>
        </w:tc>
      </w:tr>
      <w:tr w:rsidR="003405AC" w:rsidRPr="002C3F53" w14:paraId="0E05B1A2" w14:textId="77777777">
        <w:trPr>
          <w:trHeight w:val="432"/>
        </w:trPr>
        <w:tc>
          <w:tcPr>
            <w:tcW w:w="1439" w:type="dxa"/>
            <w:tcBorders>
              <w:top w:val="dashed" w:sz="4" w:space="0" w:color="BFBFBF"/>
              <w:left w:val="single" w:sz="4" w:space="0" w:color="BFBFBF"/>
              <w:bottom w:val="dashed" w:sz="4" w:space="0" w:color="BFBFBF"/>
              <w:right w:val="single" w:sz="4" w:space="0" w:color="BFBFBF"/>
            </w:tcBorders>
            <w:shd w:val="clear" w:color="auto" w:fill="auto"/>
            <w:vAlign w:val="center"/>
          </w:tcPr>
          <w:p w14:paraId="0E05B19F" w14:textId="77777777" w:rsidR="003405AC" w:rsidRPr="002C3F53" w:rsidRDefault="003405AC">
            <w:pPr>
              <w:rPr>
                <w:rFonts w:ascii="Poppins" w:eastAsia="Aptos" w:hAnsi="Poppins" w:cs="Poppins"/>
                <w:color w:val="000000"/>
                <w:sz w:val="16"/>
                <w:szCs w:val="16"/>
              </w:rPr>
            </w:pPr>
          </w:p>
        </w:tc>
        <w:tc>
          <w:tcPr>
            <w:tcW w:w="2610" w:type="dxa"/>
            <w:tcBorders>
              <w:top w:val="dashed" w:sz="4" w:space="0" w:color="BFBFBF"/>
              <w:left w:val="single" w:sz="4" w:space="0" w:color="BFBFBF"/>
              <w:bottom w:val="dashed" w:sz="4" w:space="0" w:color="BFBFBF"/>
              <w:right w:val="single" w:sz="4" w:space="0" w:color="BFBFBF"/>
            </w:tcBorders>
            <w:shd w:val="clear" w:color="auto" w:fill="auto"/>
            <w:vAlign w:val="center"/>
          </w:tcPr>
          <w:p w14:paraId="0E05B1A0" w14:textId="77777777" w:rsidR="003405AC" w:rsidRPr="002C3F53" w:rsidRDefault="003405AC">
            <w:pPr>
              <w:rPr>
                <w:rFonts w:ascii="Poppins" w:eastAsia="Aptos" w:hAnsi="Poppins" w:cs="Poppins"/>
                <w:color w:val="000000"/>
                <w:sz w:val="16"/>
                <w:szCs w:val="16"/>
              </w:rPr>
            </w:pPr>
          </w:p>
        </w:tc>
        <w:tc>
          <w:tcPr>
            <w:tcW w:w="7380" w:type="dxa"/>
            <w:tcBorders>
              <w:top w:val="dashed" w:sz="4" w:space="0" w:color="BFBFBF"/>
              <w:left w:val="single" w:sz="4" w:space="0" w:color="BFBFBF"/>
              <w:bottom w:val="dashed" w:sz="4" w:space="0" w:color="BFBFBF"/>
              <w:right w:val="single" w:sz="4" w:space="0" w:color="BFBFBF"/>
            </w:tcBorders>
            <w:shd w:val="clear" w:color="auto" w:fill="auto"/>
            <w:vAlign w:val="center"/>
          </w:tcPr>
          <w:p w14:paraId="0E05B1A1" w14:textId="77777777" w:rsidR="003405AC" w:rsidRPr="002C3F53" w:rsidRDefault="003405AC">
            <w:pPr>
              <w:rPr>
                <w:rFonts w:ascii="Poppins" w:eastAsia="Aptos" w:hAnsi="Poppins" w:cs="Poppins"/>
                <w:color w:val="000000"/>
                <w:sz w:val="16"/>
                <w:szCs w:val="16"/>
              </w:rPr>
            </w:pPr>
          </w:p>
        </w:tc>
      </w:tr>
      <w:tr w:rsidR="003405AC" w:rsidRPr="002C3F53" w14:paraId="0E05B1A6" w14:textId="77777777">
        <w:trPr>
          <w:trHeight w:val="432"/>
        </w:trPr>
        <w:tc>
          <w:tcPr>
            <w:tcW w:w="1439" w:type="dxa"/>
            <w:tcBorders>
              <w:top w:val="dashed" w:sz="4" w:space="0" w:color="BFBFBF"/>
              <w:left w:val="single" w:sz="4" w:space="0" w:color="BFBFBF"/>
              <w:bottom w:val="dashed" w:sz="4" w:space="0" w:color="BFBFBF"/>
              <w:right w:val="single" w:sz="4" w:space="0" w:color="BFBFBF"/>
            </w:tcBorders>
            <w:shd w:val="clear" w:color="auto" w:fill="F2F2F2"/>
            <w:vAlign w:val="center"/>
          </w:tcPr>
          <w:p w14:paraId="0E05B1A3" w14:textId="77777777" w:rsidR="003405AC" w:rsidRPr="002C3F53" w:rsidRDefault="003405AC">
            <w:pPr>
              <w:rPr>
                <w:rFonts w:ascii="Poppins" w:eastAsia="Aptos" w:hAnsi="Poppins" w:cs="Poppins"/>
                <w:color w:val="000000"/>
                <w:sz w:val="16"/>
                <w:szCs w:val="16"/>
              </w:rPr>
            </w:pPr>
          </w:p>
        </w:tc>
        <w:tc>
          <w:tcPr>
            <w:tcW w:w="2610" w:type="dxa"/>
            <w:tcBorders>
              <w:top w:val="dashed" w:sz="4" w:space="0" w:color="BFBFBF"/>
              <w:left w:val="single" w:sz="4" w:space="0" w:color="BFBFBF"/>
              <w:bottom w:val="dashed" w:sz="4" w:space="0" w:color="BFBFBF"/>
              <w:right w:val="single" w:sz="4" w:space="0" w:color="BFBFBF"/>
            </w:tcBorders>
            <w:shd w:val="clear" w:color="auto" w:fill="F2F2F2"/>
            <w:vAlign w:val="center"/>
          </w:tcPr>
          <w:p w14:paraId="0E05B1A4" w14:textId="77777777" w:rsidR="003405AC" w:rsidRPr="002C3F53" w:rsidRDefault="003405AC">
            <w:pPr>
              <w:rPr>
                <w:rFonts w:ascii="Poppins" w:eastAsia="Aptos" w:hAnsi="Poppins" w:cs="Poppins"/>
                <w:color w:val="000000"/>
                <w:sz w:val="16"/>
                <w:szCs w:val="16"/>
              </w:rPr>
            </w:pPr>
          </w:p>
        </w:tc>
        <w:tc>
          <w:tcPr>
            <w:tcW w:w="7380" w:type="dxa"/>
            <w:tcBorders>
              <w:top w:val="dashed" w:sz="4" w:space="0" w:color="BFBFBF"/>
              <w:left w:val="single" w:sz="4" w:space="0" w:color="BFBFBF"/>
              <w:bottom w:val="dashed" w:sz="4" w:space="0" w:color="BFBFBF"/>
              <w:right w:val="single" w:sz="4" w:space="0" w:color="BFBFBF"/>
            </w:tcBorders>
            <w:shd w:val="clear" w:color="auto" w:fill="F2F2F2"/>
            <w:vAlign w:val="center"/>
          </w:tcPr>
          <w:p w14:paraId="0E05B1A5" w14:textId="77777777" w:rsidR="003405AC" w:rsidRPr="002C3F53" w:rsidRDefault="003405AC">
            <w:pPr>
              <w:rPr>
                <w:rFonts w:ascii="Poppins" w:eastAsia="Aptos" w:hAnsi="Poppins" w:cs="Poppins"/>
                <w:color w:val="000000"/>
                <w:sz w:val="16"/>
                <w:szCs w:val="16"/>
              </w:rPr>
            </w:pPr>
          </w:p>
        </w:tc>
      </w:tr>
      <w:tr w:rsidR="003405AC" w:rsidRPr="002C3F53" w14:paraId="0E05B1AA" w14:textId="77777777">
        <w:trPr>
          <w:trHeight w:val="432"/>
        </w:trPr>
        <w:tc>
          <w:tcPr>
            <w:tcW w:w="1439" w:type="dxa"/>
            <w:tcBorders>
              <w:top w:val="dashed" w:sz="4" w:space="0" w:color="BFBFBF"/>
              <w:left w:val="single" w:sz="4" w:space="0" w:color="BFBFBF"/>
              <w:bottom w:val="single" w:sz="4" w:space="0" w:color="BFBFBF"/>
              <w:right w:val="single" w:sz="4" w:space="0" w:color="BFBFBF"/>
            </w:tcBorders>
            <w:shd w:val="clear" w:color="auto" w:fill="auto"/>
            <w:vAlign w:val="center"/>
          </w:tcPr>
          <w:p w14:paraId="0E05B1A7" w14:textId="77777777" w:rsidR="003405AC" w:rsidRPr="002C3F53" w:rsidRDefault="003405AC">
            <w:pPr>
              <w:rPr>
                <w:rFonts w:ascii="Poppins" w:eastAsia="Aptos" w:hAnsi="Poppins" w:cs="Poppins"/>
                <w:color w:val="000000"/>
                <w:sz w:val="16"/>
                <w:szCs w:val="16"/>
              </w:rPr>
            </w:pPr>
          </w:p>
        </w:tc>
        <w:tc>
          <w:tcPr>
            <w:tcW w:w="2610" w:type="dxa"/>
            <w:tcBorders>
              <w:top w:val="dashed" w:sz="4" w:space="0" w:color="BFBFBF"/>
              <w:left w:val="single" w:sz="4" w:space="0" w:color="BFBFBF"/>
              <w:bottom w:val="single" w:sz="4" w:space="0" w:color="BFBFBF"/>
              <w:right w:val="single" w:sz="4" w:space="0" w:color="BFBFBF"/>
            </w:tcBorders>
            <w:shd w:val="clear" w:color="auto" w:fill="auto"/>
            <w:vAlign w:val="center"/>
          </w:tcPr>
          <w:p w14:paraId="0E05B1A8" w14:textId="77777777" w:rsidR="003405AC" w:rsidRPr="002C3F53" w:rsidRDefault="003405AC">
            <w:pPr>
              <w:rPr>
                <w:rFonts w:ascii="Poppins" w:eastAsia="Aptos" w:hAnsi="Poppins" w:cs="Poppins"/>
                <w:color w:val="000000"/>
                <w:sz w:val="16"/>
                <w:szCs w:val="16"/>
              </w:rPr>
            </w:pPr>
          </w:p>
        </w:tc>
        <w:tc>
          <w:tcPr>
            <w:tcW w:w="7380" w:type="dxa"/>
            <w:tcBorders>
              <w:top w:val="dashed" w:sz="4" w:space="0" w:color="BFBFBF"/>
              <w:left w:val="single" w:sz="4" w:space="0" w:color="BFBFBF"/>
              <w:bottom w:val="single" w:sz="4" w:space="0" w:color="BFBFBF"/>
              <w:right w:val="single" w:sz="4" w:space="0" w:color="BFBFBF"/>
            </w:tcBorders>
            <w:shd w:val="clear" w:color="auto" w:fill="auto"/>
            <w:vAlign w:val="center"/>
          </w:tcPr>
          <w:p w14:paraId="0E05B1A9" w14:textId="77777777" w:rsidR="003405AC" w:rsidRPr="002C3F53" w:rsidRDefault="003405AC">
            <w:pPr>
              <w:rPr>
                <w:rFonts w:ascii="Poppins" w:eastAsia="Aptos" w:hAnsi="Poppins" w:cs="Poppins"/>
                <w:color w:val="000000"/>
                <w:sz w:val="16"/>
                <w:szCs w:val="16"/>
              </w:rPr>
            </w:pPr>
          </w:p>
        </w:tc>
      </w:tr>
    </w:tbl>
    <w:p w14:paraId="0E05B1B0" w14:textId="77777777" w:rsidR="003405AC" w:rsidRPr="002C3F53" w:rsidRDefault="003405AC">
      <w:pPr>
        <w:rPr>
          <w:rFonts w:ascii="Poppins" w:eastAsia="Aptos" w:hAnsi="Poppins" w:cs="Poppins"/>
        </w:rPr>
      </w:pPr>
    </w:p>
    <w:sectPr w:rsidR="003405AC" w:rsidRPr="002C3F53">
      <w:headerReference w:type="default" r:id="rId9"/>
      <w:footerReference w:type="default" r:id="rId10"/>
      <w:pgSz w:w="12240" w:h="15840"/>
      <w:pgMar w:top="1381" w:right="360" w:bottom="360" w:left="36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D4A9F" w14:textId="77777777" w:rsidR="00A618CC" w:rsidRDefault="00A618CC">
      <w:r>
        <w:separator/>
      </w:r>
    </w:p>
  </w:endnote>
  <w:endnote w:type="continuationSeparator" w:id="0">
    <w:p w14:paraId="06645D55" w14:textId="77777777" w:rsidR="00A618CC" w:rsidRDefault="00A61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01CBADA-A11A-4D7E-B674-452A7F075DBD}"/>
    <w:embedBold r:id="rId2" w:fontKey="{043CA2DB-9333-4213-B057-5A00B4F69D41}"/>
    <w:embedItalic r:id="rId3" w:fontKey="{1E062484-5133-428B-BCDF-50A606A1E7A8}"/>
    <w:embedBoldItalic r:id="rId4" w:fontKey="{8A045136-23C7-495C-98B3-D3232C4D4B74}"/>
  </w:font>
  <w:font w:name="Noto Sans Symbols">
    <w:charset w:val="00"/>
    <w:family w:val="auto"/>
    <w:pitch w:val="default"/>
    <w:embedRegular r:id="rId5" w:fontKey="{F1D28B0B-5889-42C0-9EDB-3D18D415D745}"/>
  </w:font>
  <w:font w:name="Poppins">
    <w:charset w:val="00"/>
    <w:family w:val="auto"/>
    <w:pitch w:val="variable"/>
    <w:sig w:usb0="00008007" w:usb1="00000000" w:usb2="00000000" w:usb3="00000000" w:csb0="00000093" w:csb1="00000000"/>
    <w:embedRegular r:id="rId6" w:fontKey="{6468D20E-C540-4C85-896F-115B84EA2217}"/>
    <w:embedBold r:id="rId7" w:fontKey="{78406F4D-26D2-45AD-BC70-BED3F6E741C7}"/>
    <w:embedItalic r:id="rId8" w:fontKey="{8373E639-B347-4C2A-9570-1B25C76E46E5}"/>
    <w:embedBoldItalic r:id="rId9" w:fontKey="{27FF6A58-7250-4BE6-8A9B-2A2F8F157771}"/>
  </w:font>
  <w:font w:name="Calibri">
    <w:panose1 w:val="020F0502020204030204"/>
    <w:charset w:val="00"/>
    <w:family w:val="swiss"/>
    <w:pitch w:val="variable"/>
    <w:sig w:usb0="E4002EFF" w:usb1="C200247B" w:usb2="00000009" w:usb3="00000000" w:csb0="000001FF" w:csb1="00000000"/>
    <w:embedRegular r:id="rId10" w:fontKey="{70F8193E-E32A-4204-8919-0EB3B3CA44A6}"/>
    <w:embedBold r:id="rId11" w:fontKey="{07F1D034-8213-4342-BBBC-A98806E7B25D}"/>
    <w:embedItalic r:id="rId12" w:fontKey="{8C84A12F-4FE2-4785-8B8D-F5012F9C66DA}"/>
  </w:font>
  <w:font w:name="Georgia">
    <w:panose1 w:val="02040502050405020303"/>
    <w:charset w:val="00"/>
    <w:family w:val="roman"/>
    <w:pitch w:val="variable"/>
    <w:sig w:usb0="00000287" w:usb1="00000000" w:usb2="00000000" w:usb3="00000000" w:csb0="0000009F" w:csb1="00000000"/>
    <w:embedRegular r:id="rId13" w:fontKey="{B80D06C6-059A-44B0-93BA-A3B0CA144D26}"/>
    <w:embedItalic r:id="rId14" w:fontKey="{10F65DB7-C411-41B9-A9A3-E3987D96F313}"/>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5" w:fontKey="{E7A82CB1-2505-4E63-9CB9-6C5729D1A6F8}"/>
  </w:font>
  <w:font w:name="Calibri Light">
    <w:panose1 w:val="020F0302020204030204"/>
    <w:charset w:val="00"/>
    <w:family w:val="swiss"/>
    <w:pitch w:val="variable"/>
    <w:sig w:usb0="E4002EFF" w:usb1="C200247B" w:usb2="00000009" w:usb3="00000000" w:csb0="000001FF" w:csb1="00000000"/>
    <w:embedRegular r:id="rId16" w:fontKey="{7C6876E9-E40F-4546-91F0-3682C04A6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B1B3" w14:textId="77777777" w:rsidR="003405AC" w:rsidRDefault="003405AC">
    <w:pPr>
      <w:widowControl w:val="0"/>
      <w:pBdr>
        <w:top w:val="nil"/>
        <w:left w:val="nil"/>
        <w:bottom w:val="nil"/>
        <w:right w:val="nil"/>
        <w:between w:val="nil"/>
      </w:pBdr>
      <w:spacing w:line="276" w:lineRule="auto"/>
      <w:rPr>
        <w:color w:val="000000"/>
      </w:rPr>
    </w:pPr>
  </w:p>
  <w:tbl>
    <w:tblPr>
      <w:tblStyle w:val="aa"/>
      <w:tblW w:w="11520" w:type="dxa"/>
      <w:tblLayout w:type="fixed"/>
      <w:tblLook w:val="0600" w:firstRow="0" w:lastRow="0" w:firstColumn="0" w:lastColumn="0" w:noHBand="1" w:noVBand="1"/>
    </w:tblPr>
    <w:tblGrid>
      <w:gridCol w:w="3840"/>
      <w:gridCol w:w="3840"/>
      <w:gridCol w:w="3840"/>
    </w:tblGrid>
    <w:tr w:rsidR="003405AC" w14:paraId="0E05B1B7" w14:textId="77777777">
      <w:trPr>
        <w:trHeight w:val="300"/>
      </w:trPr>
      <w:tc>
        <w:tcPr>
          <w:tcW w:w="3840" w:type="dxa"/>
        </w:tcPr>
        <w:p w14:paraId="0E05B1B4" w14:textId="77777777" w:rsidR="003405AC" w:rsidRDefault="003405AC">
          <w:pPr>
            <w:pBdr>
              <w:top w:val="nil"/>
              <w:left w:val="nil"/>
              <w:bottom w:val="nil"/>
              <w:right w:val="nil"/>
              <w:between w:val="nil"/>
            </w:pBdr>
            <w:tabs>
              <w:tab w:val="center" w:pos="4680"/>
              <w:tab w:val="right" w:pos="9360"/>
            </w:tabs>
            <w:ind w:left="-115"/>
            <w:rPr>
              <w:color w:val="000000"/>
            </w:rPr>
          </w:pPr>
        </w:p>
      </w:tc>
      <w:tc>
        <w:tcPr>
          <w:tcW w:w="3840" w:type="dxa"/>
        </w:tcPr>
        <w:p w14:paraId="0E05B1B5" w14:textId="77777777" w:rsidR="003405AC" w:rsidRDefault="003405AC">
          <w:pPr>
            <w:pBdr>
              <w:top w:val="nil"/>
              <w:left w:val="nil"/>
              <w:bottom w:val="nil"/>
              <w:right w:val="nil"/>
              <w:between w:val="nil"/>
            </w:pBdr>
            <w:tabs>
              <w:tab w:val="center" w:pos="4680"/>
              <w:tab w:val="right" w:pos="9360"/>
            </w:tabs>
            <w:jc w:val="center"/>
            <w:rPr>
              <w:color w:val="000000"/>
            </w:rPr>
          </w:pPr>
        </w:p>
      </w:tc>
      <w:tc>
        <w:tcPr>
          <w:tcW w:w="3840" w:type="dxa"/>
        </w:tcPr>
        <w:p w14:paraId="0E05B1B6" w14:textId="77777777" w:rsidR="003405AC" w:rsidRDefault="003405AC">
          <w:pPr>
            <w:pBdr>
              <w:top w:val="nil"/>
              <w:left w:val="nil"/>
              <w:bottom w:val="nil"/>
              <w:right w:val="nil"/>
              <w:between w:val="nil"/>
            </w:pBdr>
            <w:tabs>
              <w:tab w:val="center" w:pos="4680"/>
              <w:tab w:val="right" w:pos="9360"/>
            </w:tabs>
            <w:ind w:right="-115"/>
            <w:jc w:val="right"/>
            <w:rPr>
              <w:color w:val="000000"/>
            </w:rPr>
          </w:pPr>
        </w:p>
      </w:tc>
    </w:tr>
  </w:tbl>
  <w:p w14:paraId="0E05B1B8" w14:textId="77777777" w:rsidR="003405AC" w:rsidRDefault="003405A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A74F9" w14:textId="77777777" w:rsidR="00A618CC" w:rsidRDefault="00A618CC">
      <w:r>
        <w:separator/>
      </w:r>
    </w:p>
  </w:footnote>
  <w:footnote w:type="continuationSeparator" w:id="0">
    <w:p w14:paraId="42480251" w14:textId="77777777" w:rsidR="00A618CC" w:rsidRDefault="00A618CC">
      <w:r>
        <w:continuationSeparator/>
      </w:r>
    </w:p>
  </w:footnote>
  <w:footnote w:id="1">
    <w:p w14:paraId="4994DF78" w14:textId="12017ACE" w:rsidR="003024D8" w:rsidRPr="00FB4F33" w:rsidRDefault="003024D8">
      <w:pPr>
        <w:pStyle w:val="FootnoteText"/>
        <w:rPr>
          <w:sz w:val="16"/>
          <w:szCs w:val="16"/>
        </w:rPr>
      </w:pPr>
      <w:r w:rsidRPr="002B30D6">
        <w:rPr>
          <w:rStyle w:val="FootnoteReference"/>
          <w:sz w:val="16"/>
          <w:szCs w:val="16"/>
        </w:rPr>
        <w:footnoteRef/>
      </w:r>
      <w:r w:rsidRPr="002B30D6">
        <w:rPr>
          <w:sz w:val="16"/>
          <w:szCs w:val="16"/>
        </w:rPr>
        <w:t xml:space="preserve"> </w:t>
      </w:r>
      <w:r w:rsidRPr="00FB4F33">
        <w:rPr>
          <w:rFonts w:ascii="Poppins" w:hAnsi="Poppins" w:cs="Poppins"/>
          <w:sz w:val="16"/>
          <w:szCs w:val="16"/>
        </w:rPr>
        <w:t xml:space="preserve">Se trata de </w:t>
      </w:r>
      <w:bookmarkStart w:id="3" w:name="_Hlk210987283"/>
      <w:r w:rsidRPr="00FB4F33">
        <w:rPr>
          <w:rFonts w:ascii="Poppins" w:hAnsi="Poppins" w:cs="Poppins"/>
          <w:sz w:val="16"/>
          <w:szCs w:val="16"/>
        </w:rPr>
        <w:t>la fecha evidenciada de inicio de operaciones del NAE. Las siguientes evidencias son aceptables para demostar antigüedad: facturas, contratos, declaración jurada u otros documentos legales que consignen fecha y nombre del NAE.</w:t>
      </w:r>
    </w:p>
    <w:bookmarkEnd w:id="3"/>
  </w:footnote>
  <w:footnote w:id="2">
    <w:p w14:paraId="17509851" w14:textId="136F1658" w:rsidR="00761F8E" w:rsidRPr="00FB4F33" w:rsidRDefault="00761F8E" w:rsidP="000D21A4">
      <w:pPr>
        <w:pStyle w:val="FootnoteText"/>
        <w:jc w:val="both"/>
        <w:rPr>
          <w:rFonts w:ascii="Poppins" w:hAnsi="Poppins" w:cs="Poppins"/>
        </w:rPr>
      </w:pPr>
      <w:r w:rsidRPr="002B30D6">
        <w:rPr>
          <w:rStyle w:val="FootnoteReference"/>
          <w:rFonts w:ascii="Poppins" w:hAnsi="Poppins" w:cs="Poppins"/>
          <w:sz w:val="16"/>
          <w:szCs w:val="16"/>
        </w:rPr>
        <w:footnoteRef/>
      </w:r>
      <w:r w:rsidRPr="002B30D6">
        <w:rPr>
          <w:rFonts w:ascii="Poppins" w:hAnsi="Poppins" w:cs="Poppins"/>
          <w:sz w:val="16"/>
          <w:szCs w:val="16"/>
        </w:rPr>
        <w:t xml:space="preserve"> </w:t>
      </w:r>
      <w:r w:rsidR="00FB0DE6" w:rsidRPr="00FB4F33">
        <w:rPr>
          <w:rFonts w:ascii="Poppins" w:hAnsi="Poppins" w:cs="Poppins"/>
          <w:sz w:val="16"/>
          <w:szCs w:val="16"/>
        </w:rPr>
        <w:t>Tener en cuenta que puede no coincidir con la fecha de inicio de operaciones dado el</w:t>
      </w:r>
      <w:r w:rsidRPr="00FB4F33">
        <w:rPr>
          <w:rFonts w:ascii="Poppins" w:hAnsi="Poppins" w:cs="Poppins"/>
          <w:sz w:val="16"/>
          <w:szCs w:val="16"/>
        </w:rPr>
        <w:t xml:space="preserve"> caso de que el negocio haya comenzado a operar bajo otra forma empresarial (</w:t>
      </w:r>
      <w:proofErr w:type="gramStart"/>
      <w:r w:rsidRPr="00FB4F33">
        <w:rPr>
          <w:rFonts w:ascii="Poppins" w:hAnsi="Poppins" w:cs="Poppins"/>
          <w:sz w:val="16"/>
          <w:szCs w:val="16"/>
        </w:rPr>
        <w:t>TCP</w:t>
      </w:r>
      <w:proofErr w:type="gramEnd"/>
      <w:r w:rsidRPr="00FB4F33">
        <w:rPr>
          <w:rFonts w:ascii="Poppins" w:hAnsi="Poppins" w:cs="Poppins"/>
          <w:sz w:val="16"/>
          <w:szCs w:val="16"/>
        </w:rPr>
        <w:t xml:space="preserve"> por ejemplo) pero el sector de actividad se haya mantenido igual. </w:t>
      </w:r>
      <w:r w:rsidR="00FB0DE6" w:rsidRPr="00FB4F33">
        <w:rPr>
          <w:rFonts w:ascii="Poppins" w:hAnsi="Poppins" w:cs="Poppins"/>
          <w:sz w:val="16"/>
          <w:szCs w:val="16"/>
        </w:rPr>
        <w:t>Además, la fecha de inicio de operaciones se trata de cuando el NAE comenzó a producir</w:t>
      </w:r>
      <w:r w:rsidR="000B0D26" w:rsidRPr="00FB4F33">
        <w:rPr>
          <w:rFonts w:ascii="Poppins" w:hAnsi="Poppins" w:cs="Poppins"/>
          <w:sz w:val="16"/>
          <w:szCs w:val="16"/>
        </w:rPr>
        <w:t xml:space="preserve"> bajo la actual forma empresarial</w:t>
      </w:r>
      <w:r w:rsidR="00FB0DE6" w:rsidRPr="00FB4F33">
        <w:rPr>
          <w:rFonts w:ascii="Poppins" w:hAnsi="Poppins" w:cs="Poppins"/>
          <w:sz w:val="16"/>
          <w:szCs w:val="16"/>
        </w:rPr>
        <w:t xml:space="preserve">, no </w:t>
      </w:r>
      <w:r w:rsidR="000B0D26" w:rsidRPr="00FB4F33">
        <w:rPr>
          <w:rFonts w:ascii="Poppins" w:hAnsi="Poppins" w:cs="Poppins"/>
          <w:sz w:val="16"/>
          <w:szCs w:val="16"/>
        </w:rPr>
        <w:t xml:space="preserve">necesariamente </w:t>
      </w:r>
      <w:r w:rsidR="00FB0DE6" w:rsidRPr="00FB4F33">
        <w:rPr>
          <w:rFonts w:ascii="Poppins" w:hAnsi="Poppins" w:cs="Poppins"/>
          <w:sz w:val="16"/>
          <w:szCs w:val="16"/>
        </w:rPr>
        <w:t>se refiere a la fecha en que fue aprobado.</w:t>
      </w:r>
      <w:r w:rsidR="00FB0DE6" w:rsidRPr="00FB4F33">
        <w:rPr>
          <w:rFonts w:ascii="Poppins" w:hAnsi="Poppins" w:cs="Poppins"/>
          <w:sz w:val="18"/>
          <w:szCs w:val="18"/>
        </w:rPr>
        <w:t xml:space="preserve"> </w:t>
      </w:r>
    </w:p>
  </w:footnote>
  <w:footnote w:id="3">
    <w:p w14:paraId="74A7E5C4" w14:textId="7D071E7B" w:rsidR="00E5786E" w:rsidRPr="00E5786E" w:rsidRDefault="00E5786E">
      <w:pPr>
        <w:pStyle w:val="FootnoteText"/>
        <w:rPr>
          <w:rFonts w:ascii="Poppins" w:hAnsi="Poppins" w:cs="Poppins"/>
          <w:lang w:val="es-419"/>
        </w:rPr>
      </w:pPr>
      <w:r w:rsidRPr="00E5786E">
        <w:rPr>
          <w:rStyle w:val="FootnoteReference"/>
          <w:rFonts w:ascii="Poppins" w:hAnsi="Poppins" w:cs="Poppins"/>
          <w:sz w:val="16"/>
          <w:szCs w:val="16"/>
          <w:lang w:val="es-419"/>
        </w:rPr>
        <w:footnoteRef/>
      </w:r>
      <w:r w:rsidRPr="00E5786E">
        <w:rPr>
          <w:rFonts w:ascii="Poppins" w:hAnsi="Poppins" w:cs="Poppins"/>
          <w:sz w:val="16"/>
          <w:szCs w:val="16"/>
          <w:lang w:val="es-419"/>
        </w:rPr>
        <w:t xml:space="preserve"> En caso de solicitar más de un ítem en esta tabla deberá ordenarse por orden de prioridad. El primer artículo que se coloque en la tabla será el de mayor prioridad y así sucesivamente.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80B2" w14:textId="6503360A" w:rsidR="00276963" w:rsidRPr="00276963" w:rsidRDefault="00276963" w:rsidP="00276963">
    <w:pPr>
      <w:pBdr>
        <w:top w:val="nil"/>
        <w:left w:val="nil"/>
        <w:bottom w:val="nil"/>
        <w:right w:val="nil"/>
        <w:between w:val="nil"/>
      </w:pBdr>
      <w:tabs>
        <w:tab w:val="center" w:pos="4680"/>
        <w:tab w:val="right" w:pos="9360"/>
      </w:tabs>
      <w:ind w:left="-720"/>
      <w:rPr>
        <w:color w:val="000000"/>
        <w:lang w:val="en-CA"/>
      </w:rPr>
    </w:pPr>
  </w:p>
  <w:p w14:paraId="0E05B1B2" w14:textId="473CFFB7" w:rsidR="003405AC" w:rsidRDefault="00276963">
    <w:pPr>
      <w:pBdr>
        <w:top w:val="nil"/>
        <w:left w:val="nil"/>
        <w:bottom w:val="nil"/>
        <w:right w:val="nil"/>
        <w:between w:val="nil"/>
      </w:pBdr>
      <w:tabs>
        <w:tab w:val="center" w:pos="4680"/>
        <w:tab w:val="right" w:pos="9360"/>
      </w:tabs>
      <w:ind w:left="-720"/>
      <w:rPr>
        <w:color w:val="000000"/>
      </w:rPr>
    </w:pPr>
    <w:r w:rsidRPr="00276963">
      <w:rPr>
        <w:noProof/>
        <w:color w:val="000000"/>
        <w:lang w:val="en-CA"/>
      </w:rPr>
      <w:drawing>
        <wp:anchor distT="0" distB="0" distL="114300" distR="114300" simplePos="0" relativeHeight="251658240" behindDoc="1" locked="0" layoutInCell="1" allowOverlap="1" wp14:anchorId="3CC5A205" wp14:editId="3619CA4A">
          <wp:simplePos x="0" y="0"/>
          <wp:positionH relativeFrom="column">
            <wp:posOffset>1645920</wp:posOffset>
          </wp:positionH>
          <wp:positionV relativeFrom="paragraph">
            <wp:posOffset>4445</wp:posOffset>
          </wp:positionV>
          <wp:extent cx="4335780" cy="544195"/>
          <wp:effectExtent l="0" t="0" r="7620" b="8255"/>
          <wp:wrapSquare wrapText="bothSides"/>
          <wp:docPr id="334738246"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38246" name="Picture 2" descr="A close-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578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CBB"/>
    <w:multiLevelType w:val="multilevel"/>
    <w:tmpl w:val="F3C43DB4"/>
    <w:lvl w:ilvl="0">
      <w:start w:val="1"/>
      <w:numFmt w:val="bullet"/>
      <w:lvlText w:val=""/>
      <w:lvlJc w:val="left"/>
      <w:pPr>
        <w:tabs>
          <w:tab w:val="num" w:pos="862"/>
        </w:tabs>
        <w:ind w:left="862" w:hanging="360"/>
      </w:pPr>
      <w:rPr>
        <w:rFonts w:ascii="Symbol" w:hAnsi="Symbol" w:hint="default"/>
        <w:sz w:val="20"/>
      </w:rPr>
    </w:lvl>
    <w:lvl w:ilvl="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1" w15:restartNumberingAfterBreak="0">
    <w:nsid w:val="0B445364"/>
    <w:multiLevelType w:val="multilevel"/>
    <w:tmpl w:val="C5783020"/>
    <w:lvl w:ilvl="0">
      <w:numFmt w:val="bullet"/>
      <w:lvlText w:val="•"/>
      <w:lvlJc w:val="left"/>
      <w:pPr>
        <w:ind w:left="720" w:hanging="72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3B52A9"/>
    <w:multiLevelType w:val="hybridMultilevel"/>
    <w:tmpl w:val="C28A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D4DE5"/>
    <w:multiLevelType w:val="hybridMultilevel"/>
    <w:tmpl w:val="15885E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5B403D"/>
    <w:multiLevelType w:val="hybridMultilevel"/>
    <w:tmpl w:val="505AE370"/>
    <w:lvl w:ilvl="0" w:tplc="A062373E">
      <w:numFmt w:val="bullet"/>
      <w:lvlText w:val="•"/>
      <w:lvlJc w:val="left"/>
      <w:pPr>
        <w:ind w:left="1080" w:hanging="720"/>
      </w:pPr>
      <w:rPr>
        <w:rFonts w:ascii="Poppins" w:eastAsia="Apto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169FB"/>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BE1778"/>
    <w:multiLevelType w:val="hybridMultilevel"/>
    <w:tmpl w:val="1DE4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D0EEC"/>
    <w:multiLevelType w:val="multilevel"/>
    <w:tmpl w:val="2C64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B339EB"/>
    <w:multiLevelType w:val="multilevel"/>
    <w:tmpl w:val="46D8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16355A"/>
    <w:multiLevelType w:val="multilevel"/>
    <w:tmpl w:val="8FFC390A"/>
    <w:lvl w:ilvl="0">
      <w:start w:val="1"/>
      <w:numFmt w:val="upperRoman"/>
      <w:lvlText w:val="%1."/>
      <w:lvlJc w:val="left"/>
      <w:pPr>
        <w:ind w:left="720" w:hanging="720"/>
      </w:pPr>
      <w:rPr>
        <w:rFonts w:hint="default"/>
        <w:sz w:val="22"/>
        <w:szCs w:val="22"/>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901" w:hanging="720"/>
      </w:pPr>
      <w:rPr>
        <w:rFonts w:hint="default"/>
        <w:sz w:val="16"/>
      </w:rPr>
    </w:lvl>
    <w:lvl w:ilvl="3">
      <w:start w:val="1"/>
      <w:numFmt w:val="decimal"/>
      <w:isLgl/>
      <w:lvlText w:val="%1.%2.%3.%4."/>
      <w:lvlJc w:val="left"/>
      <w:pPr>
        <w:ind w:left="901" w:hanging="720"/>
      </w:pPr>
      <w:rPr>
        <w:rFonts w:hint="default"/>
        <w:sz w:val="16"/>
      </w:rPr>
    </w:lvl>
    <w:lvl w:ilvl="4">
      <w:start w:val="1"/>
      <w:numFmt w:val="decimal"/>
      <w:isLgl/>
      <w:lvlText w:val="%1.%2.%3.%4.%5."/>
      <w:lvlJc w:val="left"/>
      <w:pPr>
        <w:ind w:left="1261" w:hanging="1080"/>
      </w:pPr>
      <w:rPr>
        <w:rFonts w:hint="default"/>
        <w:sz w:val="16"/>
      </w:rPr>
    </w:lvl>
    <w:lvl w:ilvl="5">
      <w:start w:val="1"/>
      <w:numFmt w:val="decimal"/>
      <w:isLgl/>
      <w:lvlText w:val="%1.%2.%3.%4.%5.%6."/>
      <w:lvlJc w:val="left"/>
      <w:pPr>
        <w:ind w:left="1261" w:hanging="1080"/>
      </w:pPr>
      <w:rPr>
        <w:rFonts w:hint="default"/>
        <w:sz w:val="16"/>
      </w:rPr>
    </w:lvl>
    <w:lvl w:ilvl="6">
      <w:start w:val="1"/>
      <w:numFmt w:val="decimal"/>
      <w:isLgl/>
      <w:lvlText w:val="%1.%2.%3.%4.%5.%6.%7."/>
      <w:lvlJc w:val="left"/>
      <w:pPr>
        <w:ind w:left="1261" w:hanging="1080"/>
      </w:pPr>
      <w:rPr>
        <w:rFonts w:hint="default"/>
        <w:sz w:val="16"/>
      </w:rPr>
    </w:lvl>
    <w:lvl w:ilvl="7">
      <w:start w:val="1"/>
      <w:numFmt w:val="decimal"/>
      <w:isLgl/>
      <w:lvlText w:val="%1.%2.%3.%4.%5.%6.%7.%8."/>
      <w:lvlJc w:val="left"/>
      <w:pPr>
        <w:ind w:left="1621" w:hanging="1440"/>
      </w:pPr>
      <w:rPr>
        <w:rFonts w:hint="default"/>
        <w:sz w:val="16"/>
      </w:rPr>
    </w:lvl>
    <w:lvl w:ilvl="8">
      <w:start w:val="1"/>
      <w:numFmt w:val="decimal"/>
      <w:isLgl/>
      <w:lvlText w:val="%1.%2.%3.%4.%5.%6.%7.%8.%9."/>
      <w:lvlJc w:val="left"/>
      <w:pPr>
        <w:ind w:left="1621" w:hanging="1440"/>
      </w:pPr>
      <w:rPr>
        <w:rFonts w:hint="default"/>
        <w:sz w:val="16"/>
      </w:rPr>
    </w:lvl>
  </w:abstractNum>
  <w:abstractNum w:abstractNumId="10" w15:restartNumberingAfterBreak="0">
    <w:nsid w:val="66994102"/>
    <w:multiLevelType w:val="hybridMultilevel"/>
    <w:tmpl w:val="ABD21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9B6EF9"/>
    <w:multiLevelType w:val="hybridMultilevel"/>
    <w:tmpl w:val="D262AC5A"/>
    <w:lvl w:ilvl="0" w:tplc="A062373E">
      <w:numFmt w:val="bullet"/>
      <w:lvlText w:val="•"/>
      <w:lvlJc w:val="left"/>
      <w:pPr>
        <w:ind w:left="1080" w:hanging="720"/>
      </w:pPr>
      <w:rPr>
        <w:rFonts w:ascii="Poppins" w:eastAsia="Apto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5302377">
    <w:abstractNumId w:val="1"/>
  </w:num>
  <w:num w:numId="2" w16cid:durableId="1127704908">
    <w:abstractNumId w:val="10"/>
  </w:num>
  <w:num w:numId="3" w16cid:durableId="1930431259">
    <w:abstractNumId w:val="8"/>
  </w:num>
  <w:num w:numId="4" w16cid:durableId="1072318563">
    <w:abstractNumId w:val="0"/>
  </w:num>
  <w:num w:numId="5" w16cid:durableId="257064746">
    <w:abstractNumId w:val="7"/>
  </w:num>
  <w:num w:numId="6" w16cid:durableId="986662219">
    <w:abstractNumId w:val="9"/>
  </w:num>
  <w:num w:numId="7" w16cid:durableId="2055109561">
    <w:abstractNumId w:val="5"/>
  </w:num>
  <w:num w:numId="8" w16cid:durableId="1578854854">
    <w:abstractNumId w:val="2"/>
  </w:num>
  <w:num w:numId="9" w16cid:durableId="969551354">
    <w:abstractNumId w:val="3"/>
  </w:num>
  <w:num w:numId="10" w16cid:durableId="515189857">
    <w:abstractNumId w:val="6"/>
  </w:num>
  <w:num w:numId="11" w16cid:durableId="1766224131">
    <w:abstractNumId w:val="11"/>
  </w:num>
  <w:num w:numId="12" w16cid:durableId="1682662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AC"/>
    <w:rsid w:val="0000056F"/>
    <w:rsid w:val="00012EFE"/>
    <w:rsid w:val="000164D1"/>
    <w:rsid w:val="00040362"/>
    <w:rsid w:val="000434BF"/>
    <w:rsid w:val="00044C05"/>
    <w:rsid w:val="000678F2"/>
    <w:rsid w:val="00086D0A"/>
    <w:rsid w:val="00087609"/>
    <w:rsid w:val="0009456B"/>
    <w:rsid w:val="000B0471"/>
    <w:rsid w:val="000B09EC"/>
    <w:rsid w:val="000B0D26"/>
    <w:rsid w:val="000C1EE6"/>
    <w:rsid w:val="000D21A4"/>
    <w:rsid w:val="000E446A"/>
    <w:rsid w:val="000F1908"/>
    <w:rsid w:val="00102F56"/>
    <w:rsid w:val="001059B3"/>
    <w:rsid w:val="0010709C"/>
    <w:rsid w:val="00112AAF"/>
    <w:rsid w:val="00173B63"/>
    <w:rsid w:val="00174FE8"/>
    <w:rsid w:val="001814F0"/>
    <w:rsid w:val="001A0FE3"/>
    <w:rsid w:val="001C133F"/>
    <w:rsid w:val="001D5319"/>
    <w:rsid w:val="001E417F"/>
    <w:rsid w:val="002213C1"/>
    <w:rsid w:val="00232C57"/>
    <w:rsid w:val="002460A8"/>
    <w:rsid w:val="00246851"/>
    <w:rsid w:val="00276963"/>
    <w:rsid w:val="00276A53"/>
    <w:rsid w:val="00294804"/>
    <w:rsid w:val="00296556"/>
    <w:rsid w:val="002A0B89"/>
    <w:rsid w:val="002B30D6"/>
    <w:rsid w:val="002C3F53"/>
    <w:rsid w:val="002C40C8"/>
    <w:rsid w:val="002F2B8B"/>
    <w:rsid w:val="003024D8"/>
    <w:rsid w:val="00305D2A"/>
    <w:rsid w:val="0030623F"/>
    <w:rsid w:val="0032517F"/>
    <w:rsid w:val="00335CF8"/>
    <w:rsid w:val="003405AC"/>
    <w:rsid w:val="00341C4F"/>
    <w:rsid w:val="00345BCB"/>
    <w:rsid w:val="00355E63"/>
    <w:rsid w:val="003840A2"/>
    <w:rsid w:val="00391AA6"/>
    <w:rsid w:val="003A43C8"/>
    <w:rsid w:val="003B14D2"/>
    <w:rsid w:val="003F2C09"/>
    <w:rsid w:val="00404E5F"/>
    <w:rsid w:val="00423795"/>
    <w:rsid w:val="00452373"/>
    <w:rsid w:val="004578B5"/>
    <w:rsid w:val="004774D5"/>
    <w:rsid w:val="004852D0"/>
    <w:rsid w:val="004859F4"/>
    <w:rsid w:val="00491042"/>
    <w:rsid w:val="004B5C7E"/>
    <w:rsid w:val="004E1F04"/>
    <w:rsid w:val="004E20E2"/>
    <w:rsid w:val="004E2AE4"/>
    <w:rsid w:val="004E55CB"/>
    <w:rsid w:val="004F5724"/>
    <w:rsid w:val="00505E9F"/>
    <w:rsid w:val="005321C4"/>
    <w:rsid w:val="0057421D"/>
    <w:rsid w:val="00577CCE"/>
    <w:rsid w:val="005A004A"/>
    <w:rsid w:val="005F7B31"/>
    <w:rsid w:val="00620310"/>
    <w:rsid w:val="00632310"/>
    <w:rsid w:val="00637173"/>
    <w:rsid w:val="00650470"/>
    <w:rsid w:val="006565DE"/>
    <w:rsid w:val="00687643"/>
    <w:rsid w:val="006A038E"/>
    <w:rsid w:val="006B38D2"/>
    <w:rsid w:val="006C02E6"/>
    <w:rsid w:val="006F2FA3"/>
    <w:rsid w:val="00761F8E"/>
    <w:rsid w:val="00762331"/>
    <w:rsid w:val="00764463"/>
    <w:rsid w:val="00766B17"/>
    <w:rsid w:val="00767DB4"/>
    <w:rsid w:val="00780B24"/>
    <w:rsid w:val="0078470C"/>
    <w:rsid w:val="007A1C4B"/>
    <w:rsid w:val="007C4DA7"/>
    <w:rsid w:val="007C5514"/>
    <w:rsid w:val="007F065C"/>
    <w:rsid w:val="00805CD6"/>
    <w:rsid w:val="0085245F"/>
    <w:rsid w:val="008573D7"/>
    <w:rsid w:val="00896C02"/>
    <w:rsid w:val="008A3064"/>
    <w:rsid w:val="008F5F13"/>
    <w:rsid w:val="00920010"/>
    <w:rsid w:val="00927B33"/>
    <w:rsid w:val="009579E2"/>
    <w:rsid w:val="0097043C"/>
    <w:rsid w:val="00975B0A"/>
    <w:rsid w:val="00985906"/>
    <w:rsid w:val="009964CA"/>
    <w:rsid w:val="009C1590"/>
    <w:rsid w:val="009E5CD2"/>
    <w:rsid w:val="009F4449"/>
    <w:rsid w:val="00A2274C"/>
    <w:rsid w:val="00A2428A"/>
    <w:rsid w:val="00A26D08"/>
    <w:rsid w:val="00A618CC"/>
    <w:rsid w:val="00A70527"/>
    <w:rsid w:val="00AD6C36"/>
    <w:rsid w:val="00AE3885"/>
    <w:rsid w:val="00AF3FE9"/>
    <w:rsid w:val="00B169FF"/>
    <w:rsid w:val="00B21B71"/>
    <w:rsid w:val="00B253D9"/>
    <w:rsid w:val="00B32C92"/>
    <w:rsid w:val="00B4143C"/>
    <w:rsid w:val="00B57B7B"/>
    <w:rsid w:val="00B61A64"/>
    <w:rsid w:val="00B64A15"/>
    <w:rsid w:val="00B709E6"/>
    <w:rsid w:val="00B724D6"/>
    <w:rsid w:val="00BD1606"/>
    <w:rsid w:val="00BD52A5"/>
    <w:rsid w:val="00BE5EAD"/>
    <w:rsid w:val="00BE7D78"/>
    <w:rsid w:val="00BF6291"/>
    <w:rsid w:val="00C11228"/>
    <w:rsid w:val="00C11437"/>
    <w:rsid w:val="00C27BF3"/>
    <w:rsid w:val="00C31568"/>
    <w:rsid w:val="00C41811"/>
    <w:rsid w:val="00C42151"/>
    <w:rsid w:val="00C51D52"/>
    <w:rsid w:val="00C80489"/>
    <w:rsid w:val="00CB3B71"/>
    <w:rsid w:val="00CB7D72"/>
    <w:rsid w:val="00D210D9"/>
    <w:rsid w:val="00D21168"/>
    <w:rsid w:val="00D21FB0"/>
    <w:rsid w:val="00D24A41"/>
    <w:rsid w:val="00D261AB"/>
    <w:rsid w:val="00D655C8"/>
    <w:rsid w:val="00D850A6"/>
    <w:rsid w:val="00D86044"/>
    <w:rsid w:val="00DA4A62"/>
    <w:rsid w:val="00DE2F23"/>
    <w:rsid w:val="00E002F2"/>
    <w:rsid w:val="00E035CA"/>
    <w:rsid w:val="00E35E75"/>
    <w:rsid w:val="00E415A1"/>
    <w:rsid w:val="00E4402F"/>
    <w:rsid w:val="00E473B2"/>
    <w:rsid w:val="00E5786E"/>
    <w:rsid w:val="00E7491F"/>
    <w:rsid w:val="00E833CF"/>
    <w:rsid w:val="00EA5183"/>
    <w:rsid w:val="00EB68CA"/>
    <w:rsid w:val="00ED06A1"/>
    <w:rsid w:val="00ED3454"/>
    <w:rsid w:val="00EE2D0F"/>
    <w:rsid w:val="00EE48B9"/>
    <w:rsid w:val="00EF1BD2"/>
    <w:rsid w:val="00EF299F"/>
    <w:rsid w:val="00F13384"/>
    <w:rsid w:val="00F343CC"/>
    <w:rsid w:val="00F42A39"/>
    <w:rsid w:val="00F56195"/>
    <w:rsid w:val="00F83A1D"/>
    <w:rsid w:val="00F84629"/>
    <w:rsid w:val="00F87708"/>
    <w:rsid w:val="00F91735"/>
    <w:rsid w:val="00FA5B9F"/>
    <w:rsid w:val="00FA5BCD"/>
    <w:rsid w:val="00FB0DE6"/>
    <w:rsid w:val="00FB463F"/>
    <w:rsid w:val="00FB4F33"/>
    <w:rsid w:val="00FB5FAC"/>
    <w:rsid w:val="00FE6F70"/>
    <w:rsid w:val="00FE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B02C"/>
  <w15:docId w15:val="{8AFE5B1D-77B7-4C48-9B70-286F483C8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BD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B2412"/>
    <w:pPr>
      <w:tabs>
        <w:tab w:val="center" w:pos="4680"/>
        <w:tab w:val="right" w:pos="9360"/>
      </w:tabs>
    </w:pPr>
  </w:style>
  <w:style w:type="character" w:customStyle="1" w:styleId="HeaderChar">
    <w:name w:val="Header Char"/>
    <w:basedOn w:val="DefaultParagraphFont"/>
    <w:link w:val="Header"/>
    <w:uiPriority w:val="99"/>
    <w:rsid w:val="00DB2412"/>
  </w:style>
  <w:style w:type="paragraph" w:styleId="Footer">
    <w:name w:val="footer"/>
    <w:basedOn w:val="Normal"/>
    <w:link w:val="FooterChar"/>
    <w:uiPriority w:val="99"/>
    <w:unhideWhenUsed/>
    <w:rsid w:val="00DB2412"/>
    <w:pPr>
      <w:tabs>
        <w:tab w:val="center" w:pos="4680"/>
        <w:tab w:val="right" w:pos="9360"/>
      </w:tabs>
    </w:pPr>
  </w:style>
  <w:style w:type="character" w:customStyle="1" w:styleId="FooterChar">
    <w:name w:val="Footer Char"/>
    <w:basedOn w:val="DefaultParagraphFont"/>
    <w:link w:val="Footer"/>
    <w:uiPriority w:val="99"/>
    <w:rsid w:val="00DB2412"/>
  </w:style>
  <w:style w:type="paragraph" w:styleId="Revision">
    <w:name w:val="Revision"/>
    <w:hidden/>
    <w:uiPriority w:val="99"/>
    <w:semiHidden/>
    <w:rsid w:val="00DB2412"/>
  </w:style>
  <w:style w:type="character" w:styleId="Hyperlink">
    <w:name w:val="Hyperlink"/>
    <w:basedOn w:val="DefaultParagraphFont"/>
    <w:uiPriority w:val="99"/>
    <w:unhideWhenUsed/>
    <w:rsid w:val="00985675"/>
    <w:rPr>
      <w:color w:val="F59E00" w:themeColor="hyperlink"/>
      <w:u w:val="single"/>
    </w:rPr>
  </w:style>
  <w:style w:type="character" w:styleId="FollowedHyperlink">
    <w:name w:val="FollowedHyperlink"/>
    <w:basedOn w:val="DefaultParagraphFont"/>
    <w:uiPriority w:val="99"/>
    <w:semiHidden/>
    <w:unhideWhenUsed/>
    <w:rsid w:val="00985675"/>
    <w:rPr>
      <w:color w:val="B2B2B2" w:themeColor="followedHyperlink"/>
      <w:u w:val="single"/>
    </w:rPr>
  </w:style>
  <w:style w:type="paragraph" w:styleId="NormalWeb">
    <w:name w:val="Normal (Web)"/>
    <w:basedOn w:val="Normal"/>
    <w:uiPriority w:val="99"/>
    <w:unhideWhenUsed/>
    <w:rsid w:val="00D620F1"/>
    <w:pPr>
      <w:spacing w:before="100" w:beforeAutospacing="1" w:after="100" w:afterAutospacing="1"/>
    </w:pPr>
    <w:rPr>
      <w:rFonts w:ascii="Times New Roman" w:hAnsi="Times New Roman" w:cs="Times New Roman"/>
    </w:rPr>
  </w:style>
  <w:style w:type="table" w:styleId="TableGrid">
    <w:name w:val="Table Grid"/>
    <w:basedOn w:val="TableNormal"/>
    <w:uiPriority w:val="39"/>
    <w:qFormat/>
    <w:rsid w:val="00B6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L,3"/>
    <w:basedOn w:val="Normal"/>
    <w:link w:val="ListParagraphChar"/>
    <w:uiPriority w:val="34"/>
    <w:qFormat/>
    <w:rsid w:val="00521646"/>
    <w:pPr>
      <w:ind w:left="720"/>
      <w:contextualSpacing/>
    </w:pPr>
  </w:style>
  <w:style w:type="table" w:styleId="GridTable5Dark-Accent1">
    <w:name w:val="Grid Table 5 Dark Accent 1"/>
    <w:basedOn w:val="TableNormal"/>
    <w:uiPriority w:val="50"/>
    <w:rsid w:val="00C219C8"/>
    <w:rPr>
      <w:kern w:val="2"/>
      <w:sz w:val="22"/>
      <w:szCs w:val="22"/>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1Light-Accent4">
    <w:name w:val="Grid Table 1 Light Accent 4"/>
    <w:basedOn w:val="TableNormal"/>
    <w:uiPriority w:val="46"/>
    <w:rsid w:val="00C742E9"/>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tblStylePr w:type="firstRow">
      <w:rPr>
        <w:b/>
      </w:rPr>
      <w:tblPr/>
      <w:tcPr>
        <w:tcBorders>
          <w:bottom w:val="single" w:sz="12" w:space="0" w:color="B4B4B4"/>
        </w:tcBorders>
      </w:tcPr>
    </w:tblStylePr>
    <w:tblStylePr w:type="lastRow">
      <w:rPr>
        <w:b/>
      </w:rPr>
      <w:tblPr/>
      <w:tcPr>
        <w:tcBorders>
          <w:top w:val="single" w:sz="4" w:space="0" w:color="B4B4B4"/>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1814F0"/>
    <w:rPr>
      <w:b/>
      <w:bCs/>
    </w:rPr>
  </w:style>
  <w:style w:type="character" w:styleId="Emphasis">
    <w:name w:val="Emphasis"/>
    <w:basedOn w:val="DefaultParagraphFont"/>
    <w:uiPriority w:val="20"/>
    <w:qFormat/>
    <w:rsid w:val="001814F0"/>
    <w:rPr>
      <w:i/>
      <w:iCs/>
    </w:rPr>
  </w:style>
  <w:style w:type="table" w:styleId="TableGridLight">
    <w:name w:val="Grid Table Light"/>
    <w:basedOn w:val="TableNormal"/>
    <w:uiPriority w:val="40"/>
    <w:rsid w:val="00C11228"/>
    <w:rPr>
      <w:rFonts w:asciiTheme="minorHAnsi" w:eastAsiaTheme="minorHAnsi" w:hAnsiTheme="minorHAnsi" w:cstheme="minorBidi"/>
      <w:kern w:val="2"/>
      <w:sz w:val="22"/>
      <w:szCs w:val="22"/>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s-markdown-paragraph">
    <w:name w:val="ds-markdown-paragraph"/>
    <w:basedOn w:val="Normal"/>
    <w:rsid w:val="00491042"/>
    <w:pPr>
      <w:spacing w:before="100" w:beforeAutospacing="1" w:after="100" w:afterAutospacing="1"/>
    </w:pPr>
    <w:rPr>
      <w:rFonts w:ascii="Times New Roman" w:eastAsia="SimSun" w:hAnsi="Times New Roman" w:cs="Times New Roman"/>
      <w:lang w:eastAsia="es-ES"/>
    </w:r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L Char"/>
    <w:link w:val="ListParagraph"/>
    <w:uiPriority w:val="34"/>
    <w:qFormat/>
    <w:locked/>
    <w:rsid w:val="00174FE8"/>
  </w:style>
  <w:style w:type="paragraph" w:customStyle="1" w:styleId="paragraph">
    <w:name w:val="paragraph"/>
    <w:basedOn w:val="Normal"/>
    <w:rsid w:val="00335CF8"/>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335CF8"/>
  </w:style>
  <w:style w:type="character" w:customStyle="1" w:styleId="eop">
    <w:name w:val="eop"/>
    <w:basedOn w:val="DefaultParagraphFont"/>
    <w:rsid w:val="00335CF8"/>
  </w:style>
  <w:style w:type="paragraph" w:styleId="FootnoteText">
    <w:name w:val="footnote text"/>
    <w:basedOn w:val="Normal"/>
    <w:link w:val="FootnoteTextChar"/>
    <w:uiPriority w:val="99"/>
    <w:semiHidden/>
    <w:unhideWhenUsed/>
    <w:rsid w:val="00761F8E"/>
    <w:rPr>
      <w:sz w:val="20"/>
      <w:szCs w:val="20"/>
    </w:rPr>
  </w:style>
  <w:style w:type="character" w:customStyle="1" w:styleId="FootnoteTextChar">
    <w:name w:val="Footnote Text Char"/>
    <w:basedOn w:val="DefaultParagraphFont"/>
    <w:link w:val="FootnoteText"/>
    <w:uiPriority w:val="99"/>
    <w:semiHidden/>
    <w:rsid w:val="00761F8E"/>
    <w:rPr>
      <w:sz w:val="20"/>
      <w:szCs w:val="20"/>
    </w:rPr>
  </w:style>
  <w:style w:type="character" w:styleId="FootnoteReference">
    <w:name w:val="footnote reference"/>
    <w:basedOn w:val="DefaultParagraphFont"/>
    <w:uiPriority w:val="99"/>
    <w:semiHidden/>
    <w:unhideWhenUsed/>
    <w:rsid w:val="00761F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0526">
      <w:bodyDiv w:val="1"/>
      <w:marLeft w:val="0"/>
      <w:marRight w:val="0"/>
      <w:marTop w:val="0"/>
      <w:marBottom w:val="0"/>
      <w:divBdr>
        <w:top w:val="none" w:sz="0" w:space="0" w:color="auto"/>
        <w:left w:val="none" w:sz="0" w:space="0" w:color="auto"/>
        <w:bottom w:val="none" w:sz="0" w:space="0" w:color="auto"/>
        <w:right w:val="none" w:sz="0" w:space="0" w:color="auto"/>
      </w:divBdr>
    </w:div>
    <w:div w:id="287323082">
      <w:bodyDiv w:val="1"/>
      <w:marLeft w:val="0"/>
      <w:marRight w:val="0"/>
      <w:marTop w:val="0"/>
      <w:marBottom w:val="0"/>
      <w:divBdr>
        <w:top w:val="none" w:sz="0" w:space="0" w:color="auto"/>
        <w:left w:val="none" w:sz="0" w:space="0" w:color="auto"/>
        <w:bottom w:val="none" w:sz="0" w:space="0" w:color="auto"/>
        <w:right w:val="none" w:sz="0" w:space="0" w:color="auto"/>
      </w:divBdr>
    </w:div>
    <w:div w:id="289286092">
      <w:bodyDiv w:val="1"/>
      <w:marLeft w:val="0"/>
      <w:marRight w:val="0"/>
      <w:marTop w:val="0"/>
      <w:marBottom w:val="0"/>
      <w:divBdr>
        <w:top w:val="none" w:sz="0" w:space="0" w:color="auto"/>
        <w:left w:val="none" w:sz="0" w:space="0" w:color="auto"/>
        <w:bottom w:val="none" w:sz="0" w:space="0" w:color="auto"/>
        <w:right w:val="none" w:sz="0" w:space="0" w:color="auto"/>
      </w:divBdr>
    </w:div>
    <w:div w:id="353071963">
      <w:bodyDiv w:val="1"/>
      <w:marLeft w:val="0"/>
      <w:marRight w:val="0"/>
      <w:marTop w:val="0"/>
      <w:marBottom w:val="0"/>
      <w:divBdr>
        <w:top w:val="none" w:sz="0" w:space="0" w:color="auto"/>
        <w:left w:val="none" w:sz="0" w:space="0" w:color="auto"/>
        <w:bottom w:val="none" w:sz="0" w:space="0" w:color="auto"/>
        <w:right w:val="none" w:sz="0" w:space="0" w:color="auto"/>
      </w:divBdr>
    </w:div>
    <w:div w:id="522866667">
      <w:bodyDiv w:val="1"/>
      <w:marLeft w:val="0"/>
      <w:marRight w:val="0"/>
      <w:marTop w:val="0"/>
      <w:marBottom w:val="0"/>
      <w:divBdr>
        <w:top w:val="none" w:sz="0" w:space="0" w:color="auto"/>
        <w:left w:val="none" w:sz="0" w:space="0" w:color="auto"/>
        <w:bottom w:val="none" w:sz="0" w:space="0" w:color="auto"/>
        <w:right w:val="none" w:sz="0" w:space="0" w:color="auto"/>
      </w:divBdr>
    </w:div>
    <w:div w:id="628829075">
      <w:bodyDiv w:val="1"/>
      <w:marLeft w:val="0"/>
      <w:marRight w:val="0"/>
      <w:marTop w:val="0"/>
      <w:marBottom w:val="0"/>
      <w:divBdr>
        <w:top w:val="none" w:sz="0" w:space="0" w:color="auto"/>
        <w:left w:val="none" w:sz="0" w:space="0" w:color="auto"/>
        <w:bottom w:val="none" w:sz="0" w:space="0" w:color="auto"/>
        <w:right w:val="none" w:sz="0" w:space="0" w:color="auto"/>
      </w:divBdr>
      <w:divsChild>
        <w:div w:id="1523744328">
          <w:marLeft w:val="0"/>
          <w:marRight w:val="0"/>
          <w:marTop w:val="0"/>
          <w:marBottom w:val="0"/>
          <w:divBdr>
            <w:top w:val="none" w:sz="0" w:space="0" w:color="auto"/>
            <w:left w:val="none" w:sz="0" w:space="0" w:color="auto"/>
            <w:bottom w:val="none" w:sz="0" w:space="0" w:color="auto"/>
            <w:right w:val="none" w:sz="0" w:space="0" w:color="auto"/>
          </w:divBdr>
          <w:divsChild>
            <w:div w:id="975725374">
              <w:marLeft w:val="0"/>
              <w:marRight w:val="0"/>
              <w:marTop w:val="0"/>
              <w:marBottom w:val="0"/>
              <w:divBdr>
                <w:top w:val="none" w:sz="0" w:space="0" w:color="auto"/>
                <w:left w:val="none" w:sz="0" w:space="0" w:color="auto"/>
                <w:bottom w:val="none" w:sz="0" w:space="0" w:color="auto"/>
                <w:right w:val="none" w:sz="0" w:space="0" w:color="auto"/>
              </w:divBdr>
            </w:div>
          </w:divsChild>
        </w:div>
        <w:div w:id="1134757639">
          <w:marLeft w:val="0"/>
          <w:marRight w:val="0"/>
          <w:marTop w:val="0"/>
          <w:marBottom w:val="0"/>
          <w:divBdr>
            <w:top w:val="none" w:sz="0" w:space="0" w:color="auto"/>
            <w:left w:val="none" w:sz="0" w:space="0" w:color="auto"/>
            <w:bottom w:val="none" w:sz="0" w:space="0" w:color="auto"/>
            <w:right w:val="none" w:sz="0" w:space="0" w:color="auto"/>
          </w:divBdr>
          <w:divsChild>
            <w:div w:id="820076666">
              <w:marLeft w:val="0"/>
              <w:marRight w:val="0"/>
              <w:marTop w:val="0"/>
              <w:marBottom w:val="0"/>
              <w:divBdr>
                <w:top w:val="none" w:sz="0" w:space="0" w:color="auto"/>
                <w:left w:val="none" w:sz="0" w:space="0" w:color="auto"/>
                <w:bottom w:val="none" w:sz="0" w:space="0" w:color="auto"/>
                <w:right w:val="none" w:sz="0" w:space="0" w:color="auto"/>
              </w:divBdr>
            </w:div>
          </w:divsChild>
        </w:div>
        <w:div w:id="1551334107">
          <w:marLeft w:val="0"/>
          <w:marRight w:val="0"/>
          <w:marTop w:val="0"/>
          <w:marBottom w:val="0"/>
          <w:divBdr>
            <w:top w:val="none" w:sz="0" w:space="0" w:color="auto"/>
            <w:left w:val="none" w:sz="0" w:space="0" w:color="auto"/>
            <w:bottom w:val="none" w:sz="0" w:space="0" w:color="auto"/>
            <w:right w:val="none" w:sz="0" w:space="0" w:color="auto"/>
          </w:divBdr>
          <w:divsChild>
            <w:div w:id="257569464">
              <w:marLeft w:val="0"/>
              <w:marRight w:val="0"/>
              <w:marTop w:val="0"/>
              <w:marBottom w:val="0"/>
              <w:divBdr>
                <w:top w:val="none" w:sz="0" w:space="0" w:color="auto"/>
                <w:left w:val="none" w:sz="0" w:space="0" w:color="auto"/>
                <w:bottom w:val="none" w:sz="0" w:space="0" w:color="auto"/>
                <w:right w:val="none" w:sz="0" w:space="0" w:color="auto"/>
              </w:divBdr>
            </w:div>
          </w:divsChild>
        </w:div>
        <w:div w:id="852114080">
          <w:marLeft w:val="0"/>
          <w:marRight w:val="0"/>
          <w:marTop w:val="0"/>
          <w:marBottom w:val="0"/>
          <w:divBdr>
            <w:top w:val="none" w:sz="0" w:space="0" w:color="auto"/>
            <w:left w:val="none" w:sz="0" w:space="0" w:color="auto"/>
            <w:bottom w:val="none" w:sz="0" w:space="0" w:color="auto"/>
            <w:right w:val="none" w:sz="0" w:space="0" w:color="auto"/>
          </w:divBdr>
          <w:divsChild>
            <w:div w:id="1660302204">
              <w:marLeft w:val="0"/>
              <w:marRight w:val="0"/>
              <w:marTop w:val="0"/>
              <w:marBottom w:val="0"/>
              <w:divBdr>
                <w:top w:val="none" w:sz="0" w:space="0" w:color="auto"/>
                <w:left w:val="none" w:sz="0" w:space="0" w:color="auto"/>
                <w:bottom w:val="none" w:sz="0" w:space="0" w:color="auto"/>
                <w:right w:val="none" w:sz="0" w:space="0" w:color="auto"/>
              </w:divBdr>
            </w:div>
          </w:divsChild>
        </w:div>
        <w:div w:id="1827817794">
          <w:marLeft w:val="0"/>
          <w:marRight w:val="0"/>
          <w:marTop w:val="0"/>
          <w:marBottom w:val="0"/>
          <w:divBdr>
            <w:top w:val="none" w:sz="0" w:space="0" w:color="auto"/>
            <w:left w:val="none" w:sz="0" w:space="0" w:color="auto"/>
            <w:bottom w:val="none" w:sz="0" w:space="0" w:color="auto"/>
            <w:right w:val="none" w:sz="0" w:space="0" w:color="auto"/>
          </w:divBdr>
          <w:divsChild>
            <w:div w:id="555898862">
              <w:marLeft w:val="0"/>
              <w:marRight w:val="0"/>
              <w:marTop w:val="0"/>
              <w:marBottom w:val="0"/>
              <w:divBdr>
                <w:top w:val="none" w:sz="0" w:space="0" w:color="auto"/>
                <w:left w:val="none" w:sz="0" w:space="0" w:color="auto"/>
                <w:bottom w:val="none" w:sz="0" w:space="0" w:color="auto"/>
                <w:right w:val="none" w:sz="0" w:space="0" w:color="auto"/>
              </w:divBdr>
            </w:div>
          </w:divsChild>
        </w:div>
        <w:div w:id="1935436031">
          <w:marLeft w:val="0"/>
          <w:marRight w:val="0"/>
          <w:marTop w:val="0"/>
          <w:marBottom w:val="0"/>
          <w:divBdr>
            <w:top w:val="none" w:sz="0" w:space="0" w:color="auto"/>
            <w:left w:val="none" w:sz="0" w:space="0" w:color="auto"/>
            <w:bottom w:val="none" w:sz="0" w:space="0" w:color="auto"/>
            <w:right w:val="none" w:sz="0" w:space="0" w:color="auto"/>
          </w:divBdr>
          <w:divsChild>
            <w:div w:id="2094008570">
              <w:marLeft w:val="0"/>
              <w:marRight w:val="0"/>
              <w:marTop w:val="0"/>
              <w:marBottom w:val="0"/>
              <w:divBdr>
                <w:top w:val="none" w:sz="0" w:space="0" w:color="auto"/>
                <w:left w:val="none" w:sz="0" w:space="0" w:color="auto"/>
                <w:bottom w:val="none" w:sz="0" w:space="0" w:color="auto"/>
                <w:right w:val="none" w:sz="0" w:space="0" w:color="auto"/>
              </w:divBdr>
            </w:div>
          </w:divsChild>
        </w:div>
        <w:div w:id="1260871203">
          <w:marLeft w:val="0"/>
          <w:marRight w:val="0"/>
          <w:marTop w:val="0"/>
          <w:marBottom w:val="0"/>
          <w:divBdr>
            <w:top w:val="none" w:sz="0" w:space="0" w:color="auto"/>
            <w:left w:val="none" w:sz="0" w:space="0" w:color="auto"/>
            <w:bottom w:val="none" w:sz="0" w:space="0" w:color="auto"/>
            <w:right w:val="none" w:sz="0" w:space="0" w:color="auto"/>
          </w:divBdr>
          <w:divsChild>
            <w:div w:id="803549596">
              <w:marLeft w:val="0"/>
              <w:marRight w:val="0"/>
              <w:marTop w:val="0"/>
              <w:marBottom w:val="0"/>
              <w:divBdr>
                <w:top w:val="none" w:sz="0" w:space="0" w:color="auto"/>
                <w:left w:val="none" w:sz="0" w:space="0" w:color="auto"/>
                <w:bottom w:val="none" w:sz="0" w:space="0" w:color="auto"/>
                <w:right w:val="none" w:sz="0" w:space="0" w:color="auto"/>
              </w:divBdr>
            </w:div>
          </w:divsChild>
        </w:div>
        <w:div w:id="1439060143">
          <w:marLeft w:val="0"/>
          <w:marRight w:val="0"/>
          <w:marTop w:val="0"/>
          <w:marBottom w:val="0"/>
          <w:divBdr>
            <w:top w:val="none" w:sz="0" w:space="0" w:color="auto"/>
            <w:left w:val="none" w:sz="0" w:space="0" w:color="auto"/>
            <w:bottom w:val="none" w:sz="0" w:space="0" w:color="auto"/>
            <w:right w:val="none" w:sz="0" w:space="0" w:color="auto"/>
          </w:divBdr>
          <w:divsChild>
            <w:div w:id="2026252616">
              <w:marLeft w:val="0"/>
              <w:marRight w:val="0"/>
              <w:marTop w:val="0"/>
              <w:marBottom w:val="0"/>
              <w:divBdr>
                <w:top w:val="none" w:sz="0" w:space="0" w:color="auto"/>
                <w:left w:val="none" w:sz="0" w:space="0" w:color="auto"/>
                <w:bottom w:val="none" w:sz="0" w:space="0" w:color="auto"/>
                <w:right w:val="none" w:sz="0" w:space="0" w:color="auto"/>
              </w:divBdr>
            </w:div>
          </w:divsChild>
        </w:div>
        <w:div w:id="147861849">
          <w:marLeft w:val="0"/>
          <w:marRight w:val="0"/>
          <w:marTop w:val="0"/>
          <w:marBottom w:val="0"/>
          <w:divBdr>
            <w:top w:val="none" w:sz="0" w:space="0" w:color="auto"/>
            <w:left w:val="none" w:sz="0" w:space="0" w:color="auto"/>
            <w:bottom w:val="none" w:sz="0" w:space="0" w:color="auto"/>
            <w:right w:val="none" w:sz="0" w:space="0" w:color="auto"/>
          </w:divBdr>
          <w:divsChild>
            <w:div w:id="1758595206">
              <w:marLeft w:val="0"/>
              <w:marRight w:val="0"/>
              <w:marTop w:val="0"/>
              <w:marBottom w:val="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767241083">
              <w:marLeft w:val="0"/>
              <w:marRight w:val="0"/>
              <w:marTop w:val="0"/>
              <w:marBottom w:val="0"/>
              <w:divBdr>
                <w:top w:val="none" w:sz="0" w:space="0" w:color="auto"/>
                <w:left w:val="none" w:sz="0" w:space="0" w:color="auto"/>
                <w:bottom w:val="none" w:sz="0" w:space="0" w:color="auto"/>
                <w:right w:val="none" w:sz="0" w:space="0" w:color="auto"/>
              </w:divBdr>
            </w:div>
          </w:divsChild>
        </w:div>
        <w:div w:id="477381799">
          <w:marLeft w:val="0"/>
          <w:marRight w:val="0"/>
          <w:marTop w:val="0"/>
          <w:marBottom w:val="0"/>
          <w:divBdr>
            <w:top w:val="none" w:sz="0" w:space="0" w:color="auto"/>
            <w:left w:val="none" w:sz="0" w:space="0" w:color="auto"/>
            <w:bottom w:val="none" w:sz="0" w:space="0" w:color="auto"/>
            <w:right w:val="none" w:sz="0" w:space="0" w:color="auto"/>
          </w:divBdr>
          <w:divsChild>
            <w:div w:id="666520222">
              <w:marLeft w:val="0"/>
              <w:marRight w:val="0"/>
              <w:marTop w:val="0"/>
              <w:marBottom w:val="0"/>
              <w:divBdr>
                <w:top w:val="none" w:sz="0" w:space="0" w:color="auto"/>
                <w:left w:val="none" w:sz="0" w:space="0" w:color="auto"/>
                <w:bottom w:val="none" w:sz="0" w:space="0" w:color="auto"/>
                <w:right w:val="none" w:sz="0" w:space="0" w:color="auto"/>
              </w:divBdr>
            </w:div>
          </w:divsChild>
        </w:div>
        <w:div w:id="1708944268">
          <w:marLeft w:val="0"/>
          <w:marRight w:val="0"/>
          <w:marTop w:val="0"/>
          <w:marBottom w:val="0"/>
          <w:divBdr>
            <w:top w:val="none" w:sz="0" w:space="0" w:color="auto"/>
            <w:left w:val="none" w:sz="0" w:space="0" w:color="auto"/>
            <w:bottom w:val="none" w:sz="0" w:space="0" w:color="auto"/>
            <w:right w:val="none" w:sz="0" w:space="0" w:color="auto"/>
          </w:divBdr>
          <w:divsChild>
            <w:div w:id="1514413034">
              <w:marLeft w:val="0"/>
              <w:marRight w:val="0"/>
              <w:marTop w:val="0"/>
              <w:marBottom w:val="0"/>
              <w:divBdr>
                <w:top w:val="none" w:sz="0" w:space="0" w:color="auto"/>
                <w:left w:val="none" w:sz="0" w:space="0" w:color="auto"/>
                <w:bottom w:val="none" w:sz="0" w:space="0" w:color="auto"/>
                <w:right w:val="none" w:sz="0" w:space="0" w:color="auto"/>
              </w:divBdr>
            </w:div>
          </w:divsChild>
        </w:div>
        <w:div w:id="1997805821">
          <w:marLeft w:val="0"/>
          <w:marRight w:val="0"/>
          <w:marTop w:val="0"/>
          <w:marBottom w:val="0"/>
          <w:divBdr>
            <w:top w:val="none" w:sz="0" w:space="0" w:color="auto"/>
            <w:left w:val="none" w:sz="0" w:space="0" w:color="auto"/>
            <w:bottom w:val="none" w:sz="0" w:space="0" w:color="auto"/>
            <w:right w:val="none" w:sz="0" w:space="0" w:color="auto"/>
          </w:divBdr>
          <w:divsChild>
            <w:div w:id="334501706">
              <w:marLeft w:val="0"/>
              <w:marRight w:val="0"/>
              <w:marTop w:val="0"/>
              <w:marBottom w:val="0"/>
              <w:divBdr>
                <w:top w:val="none" w:sz="0" w:space="0" w:color="auto"/>
                <w:left w:val="none" w:sz="0" w:space="0" w:color="auto"/>
                <w:bottom w:val="none" w:sz="0" w:space="0" w:color="auto"/>
                <w:right w:val="none" w:sz="0" w:space="0" w:color="auto"/>
              </w:divBdr>
            </w:div>
          </w:divsChild>
        </w:div>
        <w:div w:id="1372144920">
          <w:marLeft w:val="0"/>
          <w:marRight w:val="0"/>
          <w:marTop w:val="0"/>
          <w:marBottom w:val="0"/>
          <w:divBdr>
            <w:top w:val="none" w:sz="0" w:space="0" w:color="auto"/>
            <w:left w:val="none" w:sz="0" w:space="0" w:color="auto"/>
            <w:bottom w:val="none" w:sz="0" w:space="0" w:color="auto"/>
            <w:right w:val="none" w:sz="0" w:space="0" w:color="auto"/>
          </w:divBdr>
          <w:divsChild>
            <w:div w:id="628317206">
              <w:marLeft w:val="0"/>
              <w:marRight w:val="0"/>
              <w:marTop w:val="0"/>
              <w:marBottom w:val="0"/>
              <w:divBdr>
                <w:top w:val="none" w:sz="0" w:space="0" w:color="auto"/>
                <w:left w:val="none" w:sz="0" w:space="0" w:color="auto"/>
                <w:bottom w:val="none" w:sz="0" w:space="0" w:color="auto"/>
                <w:right w:val="none" w:sz="0" w:space="0" w:color="auto"/>
              </w:divBdr>
            </w:div>
          </w:divsChild>
        </w:div>
        <w:div w:id="1443569361">
          <w:marLeft w:val="0"/>
          <w:marRight w:val="0"/>
          <w:marTop w:val="0"/>
          <w:marBottom w:val="0"/>
          <w:divBdr>
            <w:top w:val="none" w:sz="0" w:space="0" w:color="auto"/>
            <w:left w:val="none" w:sz="0" w:space="0" w:color="auto"/>
            <w:bottom w:val="none" w:sz="0" w:space="0" w:color="auto"/>
            <w:right w:val="none" w:sz="0" w:space="0" w:color="auto"/>
          </w:divBdr>
          <w:divsChild>
            <w:div w:id="1335570107">
              <w:marLeft w:val="0"/>
              <w:marRight w:val="0"/>
              <w:marTop w:val="0"/>
              <w:marBottom w:val="0"/>
              <w:divBdr>
                <w:top w:val="none" w:sz="0" w:space="0" w:color="auto"/>
                <w:left w:val="none" w:sz="0" w:space="0" w:color="auto"/>
                <w:bottom w:val="none" w:sz="0" w:space="0" w:color="auto"/>
                <w:right w:val="none" w:sz="0" w:space="0" w:color="auto"/>
              </w:divBdr>
            </w:div>
          </w:divsChild>
        </w:div>
        <w:div w:id="1900245750">
          <w:marLeft w:val="0"/>
          <w:marRight w:val="0"/>
          <w:marTop w:val="0"/>
          <w:marBottom w:val="0"/>
          <w:divBdr>
            <w:top w:val="none" w:sz="0" w:space="0" w:color="auto"/>
            <w:left w:val="none" w:sz="0" w:space="0" w:color="auto"/>
            <w:bottom w:val="none" w:sz="0" w:space="0" w:color="auto"/>
            <w:right w:val="none" w:sz="0" w:space="0" w:color="auto"/>
          </w:divBdr>
          <w:divsChild>
            <w:div w:id="1326736894">
              <w:marLeft w:val="0"/>
              <w:marRight w:val="0"/>
              <w:marTop w:val="0"/>
              <w:marBottom w:val="0"/>
              <w:divBdr>
                <w:top w:val="none" w:sz="0" w:space="0" w:color="auto"/>
                <w:left w:val="none" w:sz="0" w:space="0" w:color="auto"/>
                <w:bottom w:val="none" w:sz="0" w:space="0" w:color="auto"/>
                <w:right w:val="none" w:sz="0" w:space="0" w:color="auto"/>
              </w:divBdr>
            </w:div>
          </w:divsChild>
        </w:div>
        <w:div w:id="632684842">
          <w:marLeft w:val="0"/>
          <w:marRight w:val="0"/>
          <w:marTop w:val="0"/>
          <w:marBottom w:val="0"/>
          <w:divBdr>
            <w:top w:val="none" w:sz="0" w:space="0" w:color="auto"/>
            <w:left w:val="none" w:sz="0" w:space="0" w:color="auto"/>
            <w:bottom w:val="none" w:sz="0" w:space="0" w:color="auto"/>
            <w:right w:val="none" w:sz="0" w:space="0" w:color="auto"/>
          </w:divBdr>
          <w:divsChild>
            <w:div w:id="2051956480">
              <w:marLeft w:val="0"/>
              <w:marRight w:val="0"/>
              <w:marTop w:val="0"/>
              <w:marBottom w:val="0"/>
              <w:divBdr>
                <w:top w:val="none" w:sz="0" w:space="0" w:color="auto"/>
                <w:left w:val="none" w:sz="0" w:space="0" w:color="auto"/>
                <w:bottom w:val="none" w:sz="0" w:space="0" w:color="auto"/>
                <w:right w:val="none" w:sz="0" w:space="0" w:color="auto"/>
              </w:divBdr>
            </w:div>
          </w:divsChild>
        </w:div>
        <w:div w:id="689986591">
          <w:marLeft w:val="0"/>
          <w:marRight w:val="0"/>
          <w:marTop w:val="0"/>
          <w:marBottom w:val="0"/>
          <w:divBdr>
            <w:top w:val="none" w:sz="0" w:space="0" w:color="auto"/>
            <w:left w:val="none" w:sz="0" w:space="0" w:color="auto"/>
            <w:bottom w:val="none" w:sz="0" w:space="0" w:color="auto"/>
            <w:right w:val="none" w:sz="0" w:space="0" w:color="auto"/>
          </w:divBdr>
          <w:divsChild>
            <w:div w:id="1014457939">
              <w:marLeft w:val="0"/>
              <w:marRight w:val="0"/>
              <w:marTop w:val="0"/>
              <w:marBottom w:val="0"/>
              <w:divBdr>
                <w:top w:val="none" w:sz="0" w:space="0" w:color="auto"/>
                <w:left w:val="none" w:sz="0" w:space="0" w:color="auto"/>
                <w:bottom w:val="none" w:sz="0" w:space="0" w:color="auto"/>
                <w:right w:val="none" w:sz="0" w:space="0" w:color="auto"/>
              </w:divBdr>
            </w:div>
          </w:divsChild>
        </w:div>
        <w:div w:id="119106816">
          <w:marLeft w:val="0"/>
          <w:marRight w:val="0"/>
          <w:marTop w:val="0"/>
          <w:marBottom w:val="0"/>
          <w:divBdr>
            <w:top w:val="none" w:sz="0" w:space="0" w:color="auto"/>
            <w:left w:val="none" w:sz="0" w:space="0" w:color="auto"/>
            <w:bottom w:val="none" w:sz="0" w:space="0" w:color="auto"/>
            <w:right w:val="none" w:sz="0" w:space="0" w:color="auto"/>
          </w:divBdr>
          <w:divsChild>
            <w:div w:id="802037929">
              <w:marLeft w:val="0"/>
              <w:marRight w:val="0"/>
              <w:marTop w:val="0"/>
              <w:marBottom w:val="0"/>
              <w:divBdr>
                <w:top w:val="none" w:sz="0" w:space="0" w:color="auto"/>
                <w:left w:val="none" w:sz="0" w:space="0" w:color="auto"/>
                <w:bottom w:val="none" w:sz="0" w:space="0" w:color="auto"/>
                <w:right w:val="none" w:sz="0" w:space="0" w:color="auto"/>
              </w:divBdr>
            </w:div>
          </w:divsChild>
        </w:div>
        <w:div w:id="1447773786">
          <w:marLeft w:val="0"/>
          <w:marRight w:val="0"/>
          <w:marTop w:val="0"/>
          <w:marBottom w:val="0"/>
          <w:divBdr>
            <w:top w:val="none" w:sz="0" w:space="0" w:color="auto"/>
            <w:left w:val="none" w:sz="0" w:space="0" w:color="auto"/>
            <w:bottom w:val="none" w:sz="0" w:space="0" w:color="auto"/>
            <w:right w:val="none" w:sz="0" w:space="0" w:color="auto"/>
          </w:divBdr>
          <w:divsChild>
            <w:div w:id="1343703888">
              <w:marLeft w:val="0"/>
              <w:marRight w:val="0"/>
              <w:marTop w:val="0"/>
              <w:marBottom w:val="0"/>
              <w:divBdr>
                <w:top w:val="none" w:sz="0" w:space="0" w:color="auto"/>
                <w:left w:val="none" w:sz="0" w:space="0" w:color="auto"/>
                <w:bottom w:val="none" w:sz="0" w:space="0" w:color="auto"/>
                <w:right w:val="none" w:sz="0" w:space="0" w:color="auto"/>
              </w:divBdr>
            </w:div>
          </w:divsChild>
        </w:div>
        <w:div w:id="824786270">
          <w:marLeft w:val="0"/>
          <w:marRight w:val="0"/>
          <w:marTop w:val="0"/>
          <w:marBottom w:val="0"/>
          <w:divBdr>
            <w:top w:val="none" w:sz="0" w:space="0" w:color="auto"/>
            <w:left w:val="none" w:sz="0" w:space="0" w:color="auto"/>
            <w:bottom w:val="none" w:sz="0" w:space="0" w:color="auto"/>
            <w:right w:val="none" w:sz="0" w:space="0" w:color="auto"/>
          </w:divBdr>
          <w:divsChild>
            <w:div w:id="118842116">
              <w:marLeft w:val="0"/>
              <w:marRight w:val="0"/>
              <w:marTop w:val="0"/>
              <w:marBottom w:val="0"/>
              <w:divBdr>
                <w:top w:val="none" w:sz="0" w:space="0" w:color="auto"/>
                <w:left w:val="none" w:sz="0" w:space="0" w:color="auto"/>
                <w:bottom w:val="none" w:sz="0" w:space="0" w:color="auto"/>
                <w:right w:val="none" w:sz="0" w:space="0" w:color="auto"/>
              </w:divBdr>
            </w:div>
          </w:divsChild>
        </w:div>
        <w:div w:id="993534049">
          <w:marLeft w:val="0"/>
          <w:marRight w:val="0"/>
          <w:marTop w:val="0"/>
          <w:marBottom w:val="0"/>
          <w:divBdr>
            <w:top w:val="none" w:sz="0" w:space="0" w:color="auto"/>
            <w:left w:val="none" w:sz="0" w:space="0" w:color="auto"/>
            <w:bottom w:val="none" w:sz="0" w:space="0" w:color="auto"/>
            <w:right w:val="none" w:sz="0" w:space="0" w:color="auto"/>
          </w:divBdr>
          <w:divsChild>
            <w:div w:id="1396200939">
              <w:marLeft w:val="0"/>
              <w:marRight w:val="0"/>
              <w:marTop w:val="0"/>
              <w:marBottom w:val="0"/>
              <w:divBdr>
                <w:top w:val="none" w:sz="0" w:space="0" w:color="auto"/>
                <w:left w:val="none" w:sz="0" w:space="0" w:color="auto"/>
                <w:bottom w:val="none" w:sz="0" w:space="0" w:color="auto"/>
                <w:right w:val="none" w:sz="0" w:space="0" w:color="auto"/>
              </w:divBdr>
            </w:div>
          </w:divsChild>
        </w:div>
        <w:div w:id="1625841982">
          <w:marLeft w:val="0"/>
          <w:marRight w:val="0"/>
          <w:marTop w:val="0"/>
          <w:marBottom w:val="0"/>
          <w:divBdr>
            <w:top w:val="none" w:sz="0" w:space="0" w:color="auto"/>
            <w:left w:val="none" w:sz="0" w:space="0" w:color="auto"/>
            <w:bottom w:val="none" w:sz="0" w:space="0" w:color="auto"/>
            <w:right w:val="none" w:sz="0" w:space="0" w:color="auto"/>
          </w:divBdr>
          <w:divsChild>
            <w:div w:id="761072750">
              <w:marLeft w:val="0"/>
              <w:marRight w:val="0"/>
              <w:marTop w:val="0"/>
              <w:marBottom w:val="0"/>
              <w:divBdr>
                <w:top w:val="none" w:sz="0" w:space="0" w:color="auto"/>
                <w:left w:val="none" w:sz="0" w:space="0" w:color="auto"/>
                <w:bottom w:val="none" w:sz="0" w:space="0" w:color="auto"/>
                <w:right w:val="none" w:sz="0" w:space="0" w:color="auto"/>
              </w:divBdr>
            </w:div>
          </w:divsChild>
        </w:div>
        <w:div w:id="871843728">
          <w:marLeft w:val="0"/>
          <w:marRight w:val="0"/>
          <w:marTop w:val="0"/>
          <w:marBottom w:val="0"/>
          <w:divBdr>
            <w:top w:val="none" w:sz="0" w:space="0" w:color="auto"/>
            <w:left w:val="none" w:sz="0" w:space="0" w:color="auto"/>
            <w:bottom w:val="none" w:sz="0" w:space="0" w:color="auto"/>
            <w:right w:val="none" w:sz="0" w:space="0" w:color="auto"/>
          </w:divBdr>
          <w:divsChild>
            <w:div w:id="1030836571">
              <w:marLeft w:val="0"/>
              <w:marRight w:val="0"/>
              <w:marTop w:val="0"/>
              <w:marBottom w:val="0"/>
              <w:divBdr>
                <w:top w:val="none" w:sz="0" w:space="0" w:color="auto"/>
                <w:left w:val="none" w:sz="0" w:space="0" w:color="auto"/>
                <w:bottom w:val="none" w:sz="0" w:space="0" w:color="auto"/>
                <w:right w:val="none" w:sz="0" w:space="0" w:color="auto"/>
              </w:divBdr>
            </w:div>
          </w:divsChild>
        </w:div>
        <w:div w:id="781922536">
          <w:marLeft w:val="0"/>
          <w:marRight w:val="0"/>
          <w:marTop w:val="0"/>
          <w:marBottom w:val="0"/>
          <w:divBdr>
            <w:top w:val="none" w:sz="0" w:space="0" w:color="auto"/>
            <w:left w:val="none" w:sz="0" w:space="0" w:color="auto"/>
            <w:bottom w:val="none" w:sz="0" w:space="0" w:color="auto"/>
            <w:right w:val="none" w:sz="0" w:space="0" w:color="auto"/>
          </w:divBdr>
          <w:divsChild>
            <w:div w:id="154228246">
              <w:marLeft w:val="0"/>
              <w:marRight w:val="0"/>
              <w:marTop w:val="0"/>
              <w:marBottom w:val="0"/>
              <w:divBdr>
                <w:top w:val="none" w:sz="0" w:space="0" w:color="auto"/>
                <w:left w:val="none" w:sz="0" w:space="0" w:color="auto"/>
                <w:bottom w:val="none" w:sz="0" w:space="0" w:color="auto"/>
                <w:right w:val="none" w:sz="0" w:space="0" w:color="auto"/>
              </w:divBdr>
            </w:div>
          </w:divsChild>
        </w:div>
        <w:div w:id="630403089">
          <w:marLeft w:val="0"/>
          <w:marRight w:val="0"/>
          <w:marTop w:val="0"/>
          <w:marBottom w:val="0"/>
          <w:divBdr>
            <w:top w:val="none" w:sz="0" w:space="0" w:color="auto"/>
            <w:left w:val="none" w:sz="0" w:space="0" w:color="auto"/>
            <w:bottom w:val="none" w:sz="0" w:space="0" w:color="auto"/>
            <w:right w:val="none" w:sz="0" w:space="0" w:color="auto"/>
          </w:divBdr>
          <w:divsChild>
            <w:div w:id="1531726184">
              <w:marLeft w:val="0"/>
              <w:marRight w:val="0"/>
              <w:marTop w:val="0"/>
              <w:marBottom w:val="0"/>
              <w:divBdr>
                <w:top w:val="none" w:sz="0" w:space="0" w:color="auto"/>
                <w:left w:val="none" w:sz="0" w:space="0" w:color="auto"/>
                <w:bottom w:val="none" w:sz="0" w:space="0" w:color="auto"/>
                <w:right w:val="none" w:sz="0" w:space="0" w:color="auto"/>
              </w:divBdr>
            </w:div>
          </w:divsChild>
        </w:div>
        <w:div w:id="1847863552">
          <w:marLeft w:val="0"/>
          <w:marRight w:val="0"/>
          <w:marTop w:val="0"/>
          <w:marBottom w:val="0"/>
          <w:divBdr>
            <w:top w:val="none" w:sz="0" w:space="0" w:color="auto"/>
            <w:left w:val="none" w:sz="0" w:space="0" w:color="auto"/>
            <w:bottom w:val="none" w:sz="0" w:space="0" w:color="auto"/>
            <w:right w:val="none" w:sz="0" w:space="0" w:color="auto"/>
          </w:divBdr>
          <w:divsChild>
            <w:div w:id="417334762">
              <w:marLeft w:val="0"/>
              <w:marRight w:val="0"/>
              <w:marTop w:val="0"/>
              <w:marBottom w:val="0"/>
              <w:divBdr>
                <w:top w:val="none" w:sz="0" w:space="0" w:color="auto"/>
                <w:left w:val="none" w:sz="0" w:space="0" w:color="auto"/>
                <w:bottom w:val="none" w:sz="0" w:space="0" w:color="auto"/>
                <w:right w:val="none" w:sz="0" w:space="0" w:color="auto"/>
              </w:divBdr>
            </w:div>
          </w:divsChild>
        </w:div>
        <w:div w:id="183633827">
          <w:marLeft w:val="0"/>
          <w:marRight w:val="0"/>
          <w:marTop w:val="0"/>
          <w:marBottom w:val="0"/>
          <w:divBdr>
            <w:top w:val="none" w:sz="0" w:space="0" w:color="auto"/>
            <w:left w:val="none" w:sz="0" w:space="0" w:color="auto"/>
            <w:bottom w:val="none" w:sz="0" w:space="0" w:color="auto"/>
            <w:right w:val="none" w:sz="0" w:space="0" w:color="auto"/>
          </w:divBdr>
          <w:divsChild>
            <w:div w:id="1842741525">
              <w:marLeft w:val="0"/>
              <w:marRight w:val="0"/>
              <w:marTop w:val="0"/>
              <w:marBottom w:val="0"/>
              <w:divBdr>
                <w:top w:val="none" w:sz="0" w:space="0" w:color="auto"/>
                <w:left w:val="none" w:sz="0" w:space="0" w:color="auto"/>
                <w:bottom w:val="none" w:sz="0" w:space="0" w:color="auto"/>
                <w:right w:val="none" w:sz="0" w:space="0" w:color="auto"/>
              </w:divBdr>
            </w:div>
          </w:divsChild>
        </w:div>
        <w:div w:id="1279336900">
          <w:marLeft w:val="0"/>
          <w:marRight w:val="0"/>
          <w:marTop w:val="0"/>
          <w:marBottom w:val="0"/>
          <w:divBdr>
            <w:top w:val="none" w:sz="0" w:space="0" w:color="auto"/>
            <w:left w:val="none" w:sz="0" w:space="0" w:color="auto"/>
            <w:bottom w:val="none" w:sz="0" w:space="0" w:color="auto"/>
            <w:right w:val="none" w:sz="0" w:space="0" w:color="auto"/>
          </w:divBdr>
          <w:divsChild>
            <w:div w:id="1946962978">
              <w:marLeft w:val="0"/>
              <w:marRight w:val="0"/>
              <w:marTop w:val="0"/>
              <w:marBottom w:val="0"/>
              <w:divBdr>
                <w:top w:val="none" w:sz="0" w:space="0" w:color="auto"/>
                <w:left w:val="none" w:sz="0" w:space="0" w:color="auto"/>
                <w:bottom w:val="none" w:sz="0" w:space="0" w:color="auto"/>
                <w:right w:val="none" w:sz="0" w:space="0" w:color="auto"/>
              </w:divBdr>
            </w:div>
          </w:divsChild>
        </w:div>
        <w:div w:id="684096013">
          <w:marLeft w:val="0"/>
          <w:marRight w:val="0"/>
          <w:marTop w:val="0"/>
          <w:marBottom w:val="0"/>
          <w:divBdr>
            <w:top w:val="none" w:sz="0" w:space="0" w:color="auto"/>
            <w:left w:val="none" w:sz="0" w:space="0" w:color="auto"/>
            <w:bottom w:val="none" w:sz="0" w:space="0" w:color="auto"/>
            <w:right w:val="none" w:sz="0" w:space="0" w:color="auto"/>
          </w:divBdr>
          <w:divsChild>
            <w:div w:id="1669869125">
              <w:marLeft w:val="0"/>
              <w:marRight w:val="0"/>
              <w:marTop w:val="0"/>
              <w:marBottom w:val="0"/>
              <w:divBdr>
                <w:top w:val="none" w:sz="0" w:space="0" w:color="auto"/>
                <w:left w:val="none" w:sz="0" w:space="0" w:color="auto"/>
                <w:bottom w:val="none" w:sz="0" w:space="0" w:color="auto"/>
                <w:right w:val="none" w:sz="0" w:space="0" w:color="auto"/>
              </w:divBdr>
            </w:div>
          </w:divsChild>
        </w:div>
        <w:div w:id="1158307522">
          <w:marLeft w:val="0"/>
          <w:marRight w:val="0"/>
          <w:marTop w:val="0"/>
          <w:marBottom w:val="0"/>
          <w:divBdr>
            <w:top w:val="none" w:sz="0" w:space="0" w:color="auto"/>
            <w:left w:val="none" w:sz="0" w:space="0" w:color="auto"/>
            <w:bottom w:val="none" w:sz="0" w:space="0" w:color="auto"/>
            <w:right w:val="none" w:sz="0" w:space="0" w:color="auto"/>
          </w:divBdr>
          <w:divsChild>
            <w:div w:id="1579703251">
              <w:marLeft w:val="0"/>
              <w:marRight w:val="0"/>
              <w:marTop w:val="0"/>
              <w:marBottom w:val="0"/>
              <w:divBdr>
                <w:top w:val="none" w:sz="0" w:space="0" w:color="auto"/>
                <w:left w:val="none" w:sz="0" w:space="0" w:color="auto"/>
                <w:bottom w:val="none" w:sz="0" w:space="0" w:color="auto"/>
                <w:right w:val="none" w:sz="0" w:space="0" w:color="auto"/>
              </w:divBdr>
            </w:div>
          </w:divsChild>
        </w:div>
        <w:div w:id="7296691">
          <w:marLeft w:val="0"/>
          <w:marRight w:val="0"/>
          <w:marTop w:val="0"/>
          <w:marBottom w:val="0"/>
          <w:divBdr>
            <w:top w:val="none" w:sz="0" w:space="0" w:color="auto"/>
            <w:left w:val="none" w:sz="0" w:space="0" w:color="auto"/>
            <w:bottom w:val="none" w:sz="0" w:space="0" w:color="auto"/>
            <w:right w:val="none" w:sz="0" w:space="0" w:color="auto"/>
          </w:divBdr>
          <w:divsChild>
            <w:div w:id="1673878141">
              <w:marLeft w:val="0"/>
              <w:marRight w:val="0"/>
              <w:marTop w:val="0"/>
              <w:marBottom w:val="0"/>
              <w:divBdr>
                <w:top w:val="none" w:sz="0" w:space="0" w:color="auto"/>
                <w:left w:val="none" w:sz="0" w:space="0" w:color="auto"/>
                <w:bottom w:val="none" w:sz="0" w:space="0" w:color="auto"/>
                <w:right w:val="none" w:sz="0" w:space="0" w:color="auto"/>
              </w:divBdr>
            </w:div>
          </w:divsChild>
        </w:div>
        <w:div w:id="2029409053">
          <w:marLeft w:val="0"/>
          <w:marRight w:val="0"/>
          <w:marTop w:val="0"/>
          <w:marBottom w:val="0"/>
          <w:divBdr>
            <w:top w:val="none" w:sz="0" w:space="0" w:color="auto"/>
            <w:left w:val="none" w:sz="0" w:space="0" w:color="auto"/>
            <w:bottom w:val="none" w:sz="0" w:space="0" w:color="auto"/>
            <w:right w:val="none" w:sz="0" w:space="0" w:color="auto"/>
          </w:divBdr>
          <w:divsChild>
            <w:div w:id="751659642">
              <w:marLeft w:val="0"/>
              <w:marRight w:val="0"/>
              <w:marTop w:val="0"/>
              <w:marBottom w:val="0"/>
              <w:divBdr>
                <w:top w:val="none" w:sz="0" w:space="0" w:color="auto"/>
                <w:left w:val="none" w:sz="0" w:space="0" w:color="auto"/>
                <w:bottom w:val="none" w:sz="0" w:space="0" w:color="auto"/>
                <w:right w:val="none" w:sz="0" w:space="0" w:color="auto"/>
              </w:divBdr>
            </w:div>
          </w:divsChild>
        </w:div>
        <w:div w:id="1372455083">
          <w:marLeft w:val="0"/>
          <w:marRight w:val="0"/>
          <w:marTop w:val="0"/>
          <w:marBottom w:val="0"/>
          <w:divBdr>
            <w:top w:val="none" w:sz="0" w:space="0" w:color="auto"/>
            <w:left w:val="none" w:sz="0" w:space="0" w:color="auto"/>
            <w:bottom w:val="none" w:sz="0" w:space="0" w:color="auto"/>
            <w:right w:val="none" w:sz="0" w:space="0" w:color="auto"/>
          </w:divBdr>
          <w:divsChild>
            <w:div w:id="604116352">
              <w:marLeft w:val="0"/>
              <w:marRight w:val="0"/>
              <w:marTop w:val="0"/>
              <w:marBottom w:val="0"/>
              <w:divBdr>
                <w:top w:val="none" w:sz="0" w:space="0" w:color="auto"/>
                <w:left w:val="none" w:sz="0" w:space="0" w:color="auto"/>
                <w:bottom w:val="none" w:sz="0" w:space="0" w:color="auto"/>
                <w:right w:val="none" w:sz="0" w:space="0" w:color="auto"/>
              </w:divBdr>
            </w:div>
          </w:divsChild>
        </w:div>
        <w:div w:id="457069595">
          <w:marLeft w:val="0"/>
          <w:marRight w:val="0"/>
          <w:marTop w:val="0"/>
          <w:marBottom w:val="0"/>
          <w:divBdr>
            <w:top w:val="none" w:sz="0" w:space="0" w:color="auto"/>
            <w:left w:val="none" w:sz="0" w:space="0" w:color="auto"/>
            <w:bottom w:val="none" w:sz="0" w:space="0" w:color="auto"/>
            <w:right w:val="none" w:sz="0" w:space="0" w:color="auto"/>
          </w:divBdr>
          <w:divsChild>
            <w:div w:id="595864713">
              <w:marLeft w:val="0"/>
              <w:marRight w:val="0"/>
              <w:marTop w:val="0"/>
              <w:marBottom w:val="0"/>
              <w:divBdr>
                <w:top w:val="none" w:sz="0" w:space="0" w:color="auto"/>
                <w:left w:val="none" w:sz="0" w:space="0" w:color="auto"/>
                <w:bottom w:val="none" w:sz="0" w:space="0" w:color="auto"/>
                <w:right w:val="none" w:sz="0" w:space="0" w:color="auto"/>
              </w:divBdr>
            </w:div>
          </w:divsChild>
        </w:div>
        <w:div w:id="2005468581">
          <w:marLeft w:val="0"/>
          <w:marRight w:val="0"/>
          <w:marTop w:val="0"/>
          <w:marBottom w:val="0"/>
          <w:divBdr>
            <w:top w:val="none" w:sz="0" w:space="0" w:color="auto"/>
            <w:left w:val="none" w:sz="0" w:space="0" w:color="auto"/>
            <w:bottom w:val="none" w:sz="0" w:space="0" w:color="auto"/>
            <w:right w:val="none" w:sz="0" w:space="0" w:color="auto"/>
          </w:divBdr>
          <w:divsChild>
            <w:div w:id="570042964">
              <w:marLeft w:val="0"/>
              <w:marRight w:val="0"/>
              <w:marTop w:val="0"/>
              <w:marBottom w:val="0"/>
              <w:divBdr>
                <w:top w:val="none" w:sz="0" w:space="0" w:color="auto"/>
                <w:left w:val="none" w:sz="0" w:space="0" w:color="auto"/>
                <w:bottom w:val="none" w:sz="0" w:space="0" w:color="auto"/>
                <w:right w:val="none" w:sz="0" w:space="0" w:color="auto"/>
              </w:divBdr>
            </w:div>
          </w:divsChild>
        </w:div>
        <w:div w:id="884148269">
          <w:marLeft w:val="0"/>
          <w:marRight w:val="0"/>
          <w:marTop w:val="0"/>
          <w:marBottom w:val="0"/>
          <w:divBdr>
            <w:top w:val="none" w:sz="0" w:space="0" w:color="auto"/>
            <w:left w:val="none" w:sz="0" w:space="0" w:color="auto"/>
            <w:bottom w:val="none" w:sz="0" w:space="0" w:color="auto"/>
            <w:right w:val="none" w:sz="0" w:space="0" w:color="auto"/>
          </w:divBdr>
          <w:divsChild>
            <w:div w:id="611591605">
              <w:marLeft w:val="0"/>
              <w:marRight w:val="0"/>
              <w:marTop w:val="0"/>
              <w:marBottom w:val="0"/>
              <w:divBdr>
                <w:top w:val="none" w:sz="0" w:space="0" w:color="auto"/>
                <w:left w:val="none" w:sz="0" w:space="0" w:color="auto"/>
                <w:bottom w:val="none" w:sz="0" w:space="0" w:color="auto"/>
                <w:right w:val="none" w:sz="0" w:space="0" w:color="auto"/>
              </w:divBdr>
            </w:div>
          </w:divsChild>
        </w:div>
        <w:div w:id="1384523831">
          <w:marLeft w:val="0"/>
          <w:marRight w:val="0"/>
          <w:marTop w:val="0"/>
          <w:marBottom w:val="0"/>
          <w:divBdr>
            <w:top w:val="none" w:sz="0" w:space="0" w:color="auto"/>
            <w:left w:val="none" w:sz="0" w:space="0" w:color="auto"/>
            <w:bottom w:val="none" w:sz="0" w:space="0" w:color="auto"/>
            <w:right w:val="none" w:sz="0" w:space="0" w:color="auto"/>
          </w:divBdr>
          <w:divsChild>
            <w:div w:id="670982827">
              <w:marLeft w:val="0"/>
              <w:marRight w:val="0"/>
              <w:marTop w:val="0"/>
              <w:marBottom w:val="0"/>
              <w:divBdr>
                <w:top w:val="none" w:sz="0" w:space="0" w:color="auto"/>
                <w:left w:val="none" w:sz="0" w:space="0" w:color="auto"/>
                <w:bottom w:val="none" w:sz="0" w:space="0" w:color="auto"/>
                <w:right w:val="none" w:sz="0" w:space="0" w:color="auto"/>
              </w:divBdr>
            </w:div>
          </w:divsChild>
        </w:div>
        <w:div w:id="1814909878">
          <w:marLeft w:val="0"/>
          <w:marRight w:val="0"/>
          <w:marTop w:val="0"/>
          <w:marBottom w:val="0"/>
          <w:divBdr>
            <w:top w:val="none" w:sz="0" w:space="0" w:color="auto"/>
            <w:left w:val="none" w:sz="0" w:space="0" w:color="auto"/>
            <w:bottom w:val="none" w:sz="0" w:space="0" w:color="auto"/>
            <w:right w:val="none" w:sz="0" w:space="0" w:color="auto"/>
          </w:divBdr>
          <w:divsChild>
            <w:div w:id="1303735767">
              <w:marLeft w:val="0"/>
              <w:marRight w:val="0"/>
              <w:marTop w:val="0"/>
              <w:marBottom w:val="0"/>
              <w:divBdr>
                <w:top w:val="none" w:sz="0" w:space="0" w:color="auto"/>
                <w:left w:val="none" w:sz="0" w:space="0" w:color="auto"/>
                <w:bottom w:val="none" w:sz="0" w:space="0" w:color="auto"/>
                <w:right w:val="none" w:sz="0" w:space="0" w:color="auto"/>
              </w:divBdr>
            </w:div>
          </w:divsChild>
        </w:div>
        <w:div w:id="1698774926">
          <w:marLeft w:val="0"/>
          <w:marRight w:val="0"/>
          <w:marTop w:val="0"/>
          <w:marBottom w:val="0"/>
          <w:divBdr>
            <w:top w:val="none" w:sz="0" w:space="0" w:color="auto"/>
            <w:left w:val="none" w:sz="0" w:space="0" w:color="auto"/>
            <w:bottom w:val="none" w:sz="0" w:space="0" w:color="auto"/>
            <w:right w:val="none" w:sz="0" w:space="0" w:color="auto"/>
          </w:divBdr>
          <w:divsChild>
            <w:div w:id="413550653">
              <w:marLeft w:val="0"/>
              <w:marRight w:val="0"/>
              <w:marTop w:val="0"/>
              <w:marBottom w:val="0"/>
              <w:divBdr>
                <w:top w:val="none" w:sz="0" w:space="0" w:color="auto"/>
                <w:left w:val="none" w:sz="0" w:space="0" w:color="auto"/>
                <w:bottom w:val="none" w:sz="0" w:space="0" w:color="auto"/>
                <w:right w:val="none" w:sz="0" w:space="0" w:color="auto"/>
              </w:divBdr>
            </w:div>
          </w:divsChild>
        </w:div>
        <w:div w:id="2073507403">
          <w:marLeft w:val="0"/>
          <w:marRight w:val="0"/>
          <w:marTop w:val="0"/>
          <w:marBottom w:val="0"/>
          <w:divBdr>
            <w:top w:val="none" w:sz="0" w:space="0" w:color="auto"/>
            <w:left w:val="none" w:sz="0" w:space="0" w:color="auto"/>
            <w:bottom w:val="none" w:sz="0" w:space="0" w:color="auto"/>
            <w:right w:val="none" w:sz="0" w:space="0" w:color="auto"/>
          </w:divBdr>
          <w:divsChild>
            <w:div w:id="1111625332">
              <w:marLeft w:val="0"/>
              <w:marRight w:val="0"/>
              <w:marTop w:val="0"/>
              <w:marBottom w:val="0"/>
              <w:divBdr>
                <w:top w:val="none" w:sz="0" w:space="0" w:color="auto"/>
                <w:left w:val="none" w:sz="0" w:space="0" w:color="auto"/>
                <w:bottom w:val="none" w:sz="0" w:space="0" w:color="auto"/>
                <w:right w:val="none" w:sz="0" w:space="0" w:color="auto"/>
              </w:divBdr>
            </w:div>
          </w:divsChild>
        </w:div>
        <w:div w:id="1345857810">
          <w:marLeft w:val="0"/>
          <w:marRight w:val="0"/>
          <w:marTop w:val="0"/>
          <w:marBottom w:val="0"/>
          <w:divBdr>
            <w:top w:val="none" w:sz="0" w:space="0" w:color="auto"/>
            <w:left w:val="none" w:sz="0" w:space="0" w:color="auto"/>
            <w:bottom w:val="none" w:sz="0" w:space="0" w:color="auto"/>
            <w:right w:val="none" w:sz="0" w:space="0" w:color="auto"/>
          </w:divBdr>
          <w:divsChild>
            <w:div w:id="2103601852">
              <w:marLeft w:val="0"/>
              <w:marRight w:val="0"/>
              <w:marTop w:val="0"/>
              <w:marBottom w:val="0"/>
              <w:divBdr>
                <w:top w:val="none" w:sz="0" w:space="0" w:color="auto"/>
                <w:left w:val="none" w:sz="0" w:space="0" w:color="auto"/>
                <w:bottom w:val="none" w:sz="0" w:space="0" w:color="auto"/>
                <w:right w:val="none" w:sz="0" w:space="0" w:color="auto"/>
              </w:divBdr>
            </w:div>
          </w:divsChild>
        </w:div>
        <w:div w:id="661078469">
          <w:marLeft w:val="0"/>
          <w:marRight w:val="0"/>
          <w:marTop w:val="0"/>
          <w:marBottom w:val="0"/>
          <w:divBdr>
            <w:top w:val="none" w:sz="0" w:space="0" w:color="auto"/>
            <w:left w:val="none" w:sz="0" w:space="0" w:color="auto"/>
            <w:bottom w:val="none" w:sz="0" w:space="0" w:color="auto"/>
            <w:right w:val="none" w:sz="0" w:space="0" w:color="auto"/>
          </w:divBdr>
          <w:divsChild>
            <w:div w:id="804931313">
              <w:marLeft w:val="0"/>
              <w:marRight w:val="0"/>
              <w:marTop w:val="0"/>
              <w:marBottom w:val="0"/>
              <w:divBdr>
                <w:top w:val="none" w:sz="0" w:space="0" w:color="auto"/>
                <w:left w:val="none" w:sz="0" w:space="0" w:color="auto"/>
                <w:bottom w:val="none" w:sz="0" w:space="0" w:color="auto"/>
                <w:right w:val="none" w:sz="0" w:space="0" w:color="auto"/>
              </w:divBdr>
            </w:div>
          </w:divsChild>
        </w:div>
        <w:div w:id="250700774">
          <w:marLeft w:val="0"/>
          <w:marRight w:val="0"/>
          <w:marTop w:val="0"/>
          <w:marBottom w:val="0"/>
          <w:divBdr>
            <w:top w:val="none" w:sz="0" w:space="0" w:color="auto"/>
            <w:left w:val="none" w:sz="0" w:space="0" w:color="auto"/>
            <w:bottom w:val="none" w:sz="0" w:space="0" w:color="auto"/>
            <w:right w:val="none" w:sz="0" w:space="0" w:color="auto"/>
          </w:divBdr>
          <w:divsChild>
            <w:div w:id="1182008657">
              <w:marLeft w:val="0"/>
              <w:marRight w:val="0"/>
              <w:marTop w:val="0"/>
              <w:marBottom w:val="0"/>
              <w:divBdr>
                <w:top w:val="none" w:sz="0" w:space="0" w:color="auto"/>
                <w:left w:val="none" w:sz="0" w:space="0" w:color="auto"/>
                <w:bottom w:val="none" w:sz="0" w:space="0" w:color="auto"/>
                <w:right w:val="none" w:sz="0" w:space="0" w:color="auto"/>
              </w:divBdr>
            </w:div>
          </w:divsChild>
        </w:div>
        <w:div w:id="587470151">
          <w:marLeft w:val="0"/>
          <w:marRight w:val="0"/>
          <w:marTop w:val="0"/>
          <w:marBottom w:val="0"/>
          <w:divBdr>
            <w:top w:val="none" w:sz="0" w:space="0" w:color="auto"/>
            <w:left w:val="none" w:sz="0" w:space="0" w:color="auto"/>
            <w:bottom w:val="none" w:sz="0" w:space="0" w:color="auto"/>
            <w:right w:val="none" w:sz="0" w:space="0" w:color="auto"/>
          </w:divBdr>
          <w:divsChild>
            <w:div w:id="5575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4865">
      <w:bodyDiv w:val="1"/>
      <w:marLeft w:val="0"/>
      <w:marRight w:val="0"/>
      <w:marTop w:val="0"/>
      <w:marBottom w:val="0"/>
      <w:divBdr>
        <w:top w:val="none" w:sz="0" w:space="0" w:color="auto"/>
        <w:left w:val="none" w:sz="0" w:space="0" w:color="auto"/>
        <w:bottom w:val="none" w:sz="0" w:space="0" w:color="auto"/>
        <w:right w:val="none" w:sz="0" w:space="0" w:color="auto"/>
      </w:divBdr>
      <w:divsChild>
        <w:div w:id="1865287367">
          <w:marLeft w:val="0"/>
          <w:marRight w:val="0"/>
          <w:marTop w:val="0"/>
          <w:marBottom w:val="0"/>
          <w:divBdr>
            <w:top w:val="none" w:sz="0" w:space="0" w:color="auto"/>
            <w:left w:val="none" w:sz="0" w:space="0" w:color="auto"/>
            <w:bottom w:val="none" w:sz="0" w:space="0" w:color="auto"/>
            <w:right w:val="none" w:sz="0" w:space="0" w:color="auto"/>
          </w:divBdr>
          <w:divsChild>
            <w:div w:id="2026976753">
              <w:marLeft w:val="0"/>
              <w:marRight w:val="0"/>
              <w:marTop w:val="0"/>
              <w:marBottom w:val="0"/>
              <w:divBdr>
                <w:top w:val="none" w:sz="0" w:space="0" w:color="auto"/>
                <w:left w:val="none" w:sz="0" w:space="0" w:color="auto"/>
                <w:bottom w:val="none" w:sz="0" w:space="0" w:color="auto"/>
                <w:right w:val="none" w:sz="0" w:space="0" w:color="auto"/>
              </w:divBdr>
            </w:div>
          </w:divsChild>
        </w:div>
        <w:div w:id="770708828">
          <w:marLeft w:val="0"/>
          <w:marRight w:val="0"/>
          <w:marTop w:val="0"/>
          <w:marBottom w:val="0"/>
          <w:divBdr>
            <w:top w:val="none" w:sz="0" w:space="0" w:color="auto"/>
            <w:left w:val="none" w:sz="0" w:space="0" w:color="auto"/>
            <w:bottom w:val="none" w:sz="0" w:space="0" w:color="auto"/>
            <w:right w:val="none" w:sz="0" w:space="0" w:color="auto"/>
          </w:divBdr>
          <w:divsChild>
            <w:div w:id="283778258">
              <w:marLeft w:val="0"/>
              <w:marRight w:val="0"/>
              <w:marTop w:val="0"/>
              <w:marBottom w:val="0"/>
              <w:divBdr>
                <w:top w:val="none" w:sz="0" w:space="0" w:color="auto"/>
                <w:left w:val="none" w:sz="0" w:space="0" w:color="auto"/>
                <w:bottom w:val="none" w:sz="0" w:space="0" w:color="auto"/>
                <w:right w:val="none" w:sz="0" w:space="0" w:color="auto"/>
              </w:divBdr>
            </w:div>
          </w:divsChild>
        </w:div>
        <w:div w:id="1515608956">
          <w:marLeft w:val="0"/>
          <w:marRight w:val="0"/>
          <w:marTop w:val="0"/>
          <w:marBottom w:val="0"/>
          <w:divBdr>
            <w:top w:val="none" w:sz="0" w:space="0" w:color="auto"/>
            <w:left w:val="none" w:sz="0" w:space="0" w:color="auto"/>
            <w:bottom w:val="none" w:sz="0" w:space="0" w:color="auto"/>
            <w:right w:val="none" w:sz="0" w:space="0" w:color="auto"/>
          </w:divBdr>
          <w:divsChild>
            <w:div w:id="2095668503">
              <w:marLeft w:val="0"/>
              <w:marRight w:val="0"/>
              <w:marTop w:val="0"/>
              <w:marBottom w:val="0"/>
              <w:divBdr>
                <w:top w:val="none" w:sz="0" w:space="0" w:color="auto"/>
                <w:left w:val="none" w:sz="0" w:space="0" w:color="auto"/>
                <w:bottom w:val="none" w:sz="0" w:space="0" w:color="auto"/>
                <w:right w:val="none" w:sz="0" w:space="0" w:color="auto"/>
              </w:divBdr>
            </w:div>
          </w:divsChild>
        </w:div>
        <w:div w:id="229655848">
          <w:marLeft w:val="0"/>
          <w:marRight w:val="0"/>
          <w:marTop w:val="0"/>
          <w:marBottom w:val="0"/>
          <w:divBdr>
            <w:top w:val="none" w:sz="0" w:space="0" w:color="auto"/>
            <w:left w:val="none" w:sz="0" w:space="0" w:color="auto"/>
            <w:bottom w:val="none" w:sz="0" w:space="0" w:color="auto"/>
            <w:right w:val="none" w:sz="0" w:space="0" w:color="auto"/>
          </w:divBdr>
          <w:divsChild>
            <w:div w:id="1263419006">
              <w:marLeft w:val="0"/>
              <w:marRight w:val="0"/>
              <w:marTop w:val="0"/>
              <w:marBottom w:val="0"/>
              <w:divBdr>
                <w:top w:val="none" w:sz="0" w:space="0" w:color="auto"/>
                <w:left w:val="none" w:sz="0" w:space="0" w:color="auto"/>
                <w:bottom w:val="none" w:sz="0" w:space="0" w:color="auto"/>
                <w:right w:val="none" w:sz="0" w:space="0" w:color="auto"/>
              </w:divBdr>
            </w:div>
          </w:divsChild>
        </w:div>
        <w:div w:id="1919246393">
          <w:marLeft w:val="0"/>
          <w:marRight w:val="0"/>
          <w:marTop w:val="0"/>
          <w:marBottom w:val="0"/>
          <w:divBdr>
            <w:top w:val="none" w:sz="0" w:space="0" w:color="auto"/>
            <w:left w:val="none" w:sz="0" w:space="0" w:color="auto"/>
            <w:bottom w:val="none" w:sz="0" w:space="0" w:color="auto"/>
            <w:right w:val="none" w:sz="0" w:space="0" w:color="auto"/>
          </w:divBdr>
          <w:divsChild>
            <w:div w:id="937955228">
              <w:marLeft w:val="0"/>
              <w:marRight w:val="0"/>
              <w:marTop w:val="0"/>
              <w:marBottom w:val="0"/>
              <w:divBdr>
                <w:top w:val="none" w:sz="0" w:space="0" w:color="auto"/>
                <w:left w:val="none" w:sz="0" w:space="0" w:color="auto"/>
                <w:bottom w:val="none" w:sz="0" w:space="0" w:color="auto"/>
                <w:right w:val="none" w:sz="0" w:space="0" w:color="auto"/>
              </w:divBdr>
            </w:div>
          </w:divsChild>
        </w:div>
        <w:div w:id="121046894">
          <w:marLeft w:val="0"/>
          <w:marRight w:val="0"/>
          <w:marTop w:val="0"/>
          <w:marBottom w:val="0"/>
          <w:divBdr>
            <w:top w:val="none" w:sz="0" w:space="0" w:color="auto"/>
            <w:left w:val="none" w:sz="0" w:space="0" w:color="auto"/>
            <w:bottom w:val="none" w:sz="0" w:space="0" w:color="auto"/>
            <w:right w:val="none" w:sz="0" w:space="0" w:color="auto"/>
          </w:divBdr>
          <w:divsChild>
            <w:div w:id="505947382">
              <w:marLeft w:val="0"/>
              <w:marRight w:val="0"/>
              <w:marTop w:val="0"/>
              <w:marBottom w:val="0"/>
              <w:divBdr>
                <w:top w:val="none" w:sz="0" w:space="0" w:color="auto"/>
                <w:left w:val="none" w:sz="0" w:space="0" w:color="auto"/>
                <w:bottom w:val="none" w:sz="0" w:space="0" w:color="auto"/>
                <w:right w:val="none" w:sz="0" w:space="0" w:color="auto"/>
              </w:divBdr>
            </w:div>
          </w:divsChild>
        </w:div>
        <w:div w:id="1423406624">
          <w:marLeft w:val="0"/>
          <w:marRight w:val="0"/>
          <w:marTop w:val="0"/>
          <w:marBottom w:val="0"/>
          <w:divBdr>
            <w:top w:val="none" w:sz="0" w:space="0" w:color="auto"/>
            <w:left w:val="none" w:sz="0" w:space="0" w:color="auto"/>
            <w:bottom w:val="none" w:sz="0" w:space="0" w:color="auto"/>
            <w:right w:val="none" w:sz="0" w:space="0" w:color="auto"/>
          </w:divBdr>
          <w:divsChild>
            <w:div w:id="117575400">
              <w:marLeft w:val="0"/>
              <w:marRight w:val="0"/>
              <w:marTop w:val="0"/>
              <w:marBottom w:val="0"/>
              <w:divBdr>
                <w:top w:val="none" w:sz="0" w:space="0" w:color="auto"/>
                <w:left w:val="none" w:sz="0" w:space="0" w:color="auto"/>
                <w:bottom w:val="none" w:sz="0" w:space="0" w:color="auto"/>
                <w:right w:val="none" w:sz="0" w:space="0" w:color="auto"/>
              </w:divBdr>
            </w:div>
          </w:divsChild>
        </w:div>
        <w:div w:id="959384190">
          <w:marLeft w:val="0"/>
          <w:marRight w:val="0"/>
          <w:marTop w:val="0"/>
          <w:marBottom w:val="0"/>
          <w:divBdr>
            <w:top w:val="none" w:sz="0" w:space="0" w:color="auto"/>
            <w:left w:val="none" w:sz="0" w:space="0" w:color="auto"/>
            <w:bottom w:val="none" w:sz="0" w:space="0" w:color="auto"/>
            <w:right w:val="none" w:sz="0" w:space="0" w:color="auto"/>
          </w:divBdr>
          <w:divsChild>
            <w:div w:id="1666082211">
              <w:marLeft w:val="0"/>
              <w:marRight w:val="0"/>
              <w:marTop w:val="0"/>
              <w:marBottom w:val="0"/>
              <w:divBdr>
                <w:top w:val="none" w:sz="0" w:space="0" w:color="auto"/>
                <w:left w:val="none" w:sz="0" w:space="0" w:color="auto"/>
                <w:bottom w:val="none" w:sz="0" w:space="0" w:color="auto"/>
                <w:right w:val="none" w:sz="0" w:space="0" w:color="auto"/>
              </w:divBdr>
            </w:div>
          </w:divsChild>
        </w:div>
        <w:div w:id="828252207">
          <w:marLeft w:val="0"/>
          <w:marRight w:val="0"/>
          <w:marTop w:val="0"/>
          <w:marBottom w:val="0"/>
          <w:divBdr>
            <w:top w:val="none" w:sz="0" w:space="0" w:color="auto"/>
            <w:left w:val="none" w:sz="0" w:space="0" w:color="auto"/>
            <w:bottom w:val="none" w:sz="0" w:space="0" w:color="auto"/>
            <w:right w:val="none" w:sz="0" w:space="0" w:color="auto"/>
          </w:divBdr>
          <w:divsChild>
            <w:div w:id="100607237">
              <w:marLeft w:val="0"/>
              <w:marRight w:val="0"/>
              <w:marTop w:val="0"/>
              <w:marBottom w:val="0"/>
              <w:divBdr>
                <w:top w:val="none" w:sz="0" w:space="0" w:color="auto"/>
                <w:left w:val="none" w:sz="0" w:space="0" w:color="auto"/>
                <w:bottom w:val="none" w:sz="0" w:space="0" w:color="auto"/>
                <w:right w:val="none" w:sz="0" w:space="0" w:color="auto"/>
              </w:divBdr>
            </w:div>
          </w:divsChild>
        </w:div>
        <w:div w:id="1033190298">
          <w:marLeft w:val="0"/>
          <w:marRight w:val="0"/>
          <w:marTop w:val="0"/>
          <w:marBottom w:val="0"/>
          <w:divBdr>
            <w:top w:val="none" w:sz="0" w:space="0" w:color="auto"/>
            <w:left w:val="none" w:sz="0" w:space="0" w:color="auto"/>
            <w:bottom w:val="none" w:sz="0" w:space="0" w:color="auto"/>
            <w:right w:val="none" w:sz="0" w:space="0" w:color="auto"/>
          </w:divBdr>
          <w:divsChild>
            <w:div w:id="765345888">
              <w:marLeft w:val="0"/>
              <w:marRight w:val="0"/>
              <w:marTop w:val="0"/>
              <w:marBottom w:val="0"/>
              <w:divBdr>
                <w:top w:val="none" w:sz="0" w:space="0" w:color="auto"/>
                <w:left w:val="none" w:sz="0" w:space="0" w:color="auto"/>
                <w:bottom w:val="none" w:sz="0" w:space="0" w:color="auto"/>
                <w:right w:val="none" w:sz="0" w:space="0" w:color="auto"/>
              </w:divBdr>
            </w:div>
          </w:divsChild>
        </w:div>
        <w:div w:id="60060362">
          <w:marLeft w:val="0"/>
          <w:marRight w:val="0"/>
          <w:marTop w:val="0"/>
          <w:marBottom w:val="0"/>
          <w:divBdr>
            <w:top w:val="none" w:sz="0" w:space="0" w:color="auto"/>
            <w:left w:val="none" w:sz="0" w:space="0" w:color="auto"/>
            <w:bottom w:val="none" w:sz="0" w:space="0" w:color="auto"/>
            <w:right w:val="none" w:sz="0" w:space="0" w:color="auto"/>
          </w:divBdr>
          <w:divsChild>
            <w:div w:id="201945279">
              <w:marLeft w:val="0"/>
              <w:marRight w:val="0"/>
              <w:marTop w:val="0"/>
              <w:marBottom w:val="0"/>
              <w:divBdr>
                <w:top w:val="none" w:sz="0" w:space="0" w:color="auto"/>
                <w:left w:val="none" w:sz="0" w:space="0" w:color="auto"/>
                <w:bottom w:val="none" w:sz="0" w:space="0" w:color="auto"/>
                <w:right w:val="none" w:sz="0" w:space="0" w:color="auto"/>
              </w:divBdr>
            </w:div>
          </w:divsChild>
        </w:div>
        <w:div w:id="209153307">
          <w:marLeft w:val="0"/>
          <w:marRight w:val="0"/>
          <w:marTop w:val="0"/>
          <w:marBottom w:val="0"/>
          <w:divBdr>
            <w:top w:val="none" w:sz="0" w:space="0" w:color="auto"/>
            <w:left w:val="none" w:sz="0" w:space="0" w:color="auto"/>
            <w:bottom w:val="none" w:sz="0" w:space="0" w:color="auto"/>
            <w:right w:val="none" w:sz="0" w:space="0" w:color="auto"/>
          </w:divBdr>
          <w:divsChild>
            <w:div w:id="1492671441">
              <w:marLeft w:val="0"/>
              <w:marRight w:val="0"/>
              <w:marTop w:val="0"/>
              <w:marBottom w:val="0"/>
              <w:divBdr>
                <w:top w:val="none" w:sz="0" w:space="0" w:color="auto"/>
                <w:left w:val="none" w:sz="0" w:space="0" w:color="auto"/>
                <w:bottom w:val="none" w:sz="0" w:space="0" w:color="auto"/>
                <w:right w:val="none" w:sz="0" w:space="0" w:color="auto"/>
              </w:divBdr>
            </w:div>
          </w:divsChild>
        </w:div>
        <w:div w:id="248849309">
          <w:marLeft w:val="0"/>
          <w:marRight w:val="0"/>
          <w:marTop w:val="0"/>
          <w:marBottom w:val="0"/>
          <w:divBdr>
            <w:top w:val="none" w:sz="0" w:space="0" w:color="auto"/>
            <w:left w:val="none" w:sz="0" w:space="0" w:color="auto"/>
            <w:bottom w:val="none" w:sz="0" w:space="0" w:color="auto"/>
            <w:right w:val="none" w:sz="0" w:space="0" w:color="auto"/>
          </w:divBdr>
          <w:divsChild>
            <w:div w:id="1608611759">
              <w:marLeft w:val="0"/>
              <w:marRight w:val="0"/>
              <w:marTop w:val="0"/>
              <w:marBottom w:val="0"/>
              <w:divBdr>
                <w:top w:val="none" w:sz="0" w:space="0" w:color="auto"/>
                <w:left w:val="none" w:sz="0" w:space="0" w:color="auto"/>
                <w:bottom w:val="none" w:sz="0" w:space="0" w:color="auto"/>
                <w:right w:val="none" w:sz="0" w:space="0" w:color="auto"/>
              </w:divBdr>
            </w:div>
          </w:divsChild>
        </w:div>
        <w:div w:id="181867346">
          <w:marLeft w:val="0"/>
          <w:marRight w:val="0"/>
          <w:marTop w:val="0"/>
          <w:marBottom w:val="0"/>
          <w:divBdr>
            <w:top w:val="none" w:sz="0" w:space="0" w:color="auto"/>
            <w:left w:val="none" w:sz="0" w:space="0" w:color="auto"/>
            <w:bottom w:val="none" w:sz="0" w:space="0" w:color="auto"/>
            <w:right w:val="none" w:sz="0" w:space="0" w:color="auto"/>
          </w:divBdr>
          <w:divsChild>
            <w:div w:id="1039166048">
              <w:marLeft w:val="0"/>
              <w:marRight w:val="0"/>
              <w:marTop w:val="0"/>
              <w:marBottom w:val="0"/>
              <w:divBdr>
                <w:top w:val="none" w:sz="0" w:space="0" w:color="auto"/>
                <w:left w:val="none" w:sz="0" w:space="0" w:color="auto"/>
                <w:bottom w:val="none" w:sz="0" w:space="0" w:color="auto"/>
                <w:right w:val="none" w:sz="0" w:space="0" w:color="auto"/>
              </w:divBdr>
            </w:div>
          </w:divsChild>
        </w:div>
        <w:div w:id="25447888">
          <w:marLeft w:val="0"/>
          <w:marRight w:val="0"/>
          <w:marTop w:val="0"/>
          <w:marBottom w:val="0"/>
          <w:divBdr>
            <w:top w:val="none" w:sz="0" w:space="0" w:color="auto"/>
            <w:left w:val="none" w:sz="0" w:space="0" w:color="auto"/>
            <w:bottom w:val="none" w:sz="0" w:space="0" w:color="auto"/>
            <w:right w:val="none" w:sz="0" w:space="0" w:color="auto"/>
          </w:divBdr>
          <w:divsChild>
            <w:div w:id="1079210335">
              <w:marLeft w:val="0"/>
              <w:marRight w:val="0"/>
              <w:marTop w:val="0"/>
              <w:marBottom w:val="0"/>
              <w:divBdr>
                <w:top w:val="none" w:sz="0" w:space="0" w:color="auto"/>
                <w:left w:val="none" w:sz="0" w:space="0" w:color="auto"/>
                <w:bottom w:val="none" w:sz="0" w:space="0" w:color="auto"/>
                <w:right w:val="none" w:sz="0" w:space="0" w:color="auto"/>
              </w:divBdr>
            </w:div>
          </w:divsChild>
        </w:div>
        <w:div w:id="1532261907">
          <w:marLeft w:val="0"/>
          <w:marRight w:val="0"/>
          <w:marTop w:val="0"/>
          <w:marBottom w:val="0"/>
          <w:divBdr>
            <w:top w:val="none" w:sz="0" w:space="0" w:color="auto"/>
            <w:left w:val="none" w:sz="0" w:space="0" w:color="auto"/>
            <w:bottom w:val="none" w:sz="0" w:space="0" w:color="auto"/>
            <w:right w:val="none" w:sz="0" w:space="0" w:color="auto"/>
          </w:divBdr>
          <w:divsChild>
            <w:div w:id="12533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9180">
      <w:bodyDiv w:val="1"/>
      <w:marLeft w:val="0"/>
      <w:marRight w:val="0"/>
      <w:marTop w:val="0"/>
      <w:marBottom w:val="0"/>
      <w:divBdr>
        <w:top w:val="none" w:sz="0" w:space="0" w:color="auto"/>
        <w:left w:val="none" w:sz="0" w:space="0" w:color="auto"/>
        <w:bottom w:val="none" w:sz="0" w:space="0" w:color="auto"/>
        <w:right w:val="none" w:sz="0" w:space="0" w:color="auto"/>
      </w:divBdr>
    </w:div>
    <w:div w:id="1056780960">
      <w:bodyDiv w:val="1"/>
      <w:marLeft w:val="0"/>
      <w:marRight w:val="0"/>
      <w:marTop w:val="0"/>
      <w:marBottom w:val="0"/>
      <w:divBdr>
        <w:top w:val="none" w:sz="0" w:space="0" w:color="auto"/>
        <w:left w:val="none" w:sz="0" w:space="0" w:color="auto"/>
        <w:bottom w:val="none" w:sz="0" w:space="0" w:color="auto"/>
        <w:right w:val="none" w:sz="0" w:space="0" w:color="auto"/>
      </w:divBdr>
    </w:div>
    <w:div w:id="1063211871">
      <w:bodyDiv w:val="1"/>
      <w:marLeft w:val="0"/>
      <w:marRight w:val="0"/>
      <w:marTop w:val="0"/>
      <w:marBottom w:val="0"/>
      <w:divBdr>
        <w:top w:val="none" w:sz="0" w:space="0" w:color="auto"/>
        <w:left w:val="none" w:sz="0" w:space="0" w:color="auto"/>
        <w:bottom w:val="none" w:sz="0" w:space="0" w:color="auto"/>
        <w:right w:val="none" w:sz="0" w:space="0" w:color="auto"/>
      </w:divBdr>
      <w:divsChild>
        <w:div w:id="1898276776">
          <w:marLeft w:val="0"/>
          <w:marRight w:val="0"/>
          <w:marTop w:val="0"/>
          <w:marBottom w:val="0"/>
          <w:divBdr>
            <w:top w:val="none" w:sz="0" w:space="0" w:color="auto"/>
            <w:left w:val="none" w:sz="0" w:space="0" w:color="auto"/>
            <w:bottom w:val="none" w:sz="0" w:space="0" w:color="auto"/>
            <w:right w:val="none" w:sz="0" w:space="0" w:color="auto"/>
          </w:divBdr>
          <w:divsChild>
            <w:div w:id="773939783">
              <w:marLeft w:val="0"/>
              <w:marRight w:val="0"/>
              <w:marTop w:val="0"/>
              <w:marBottom w:val="0"/>
              <w:divBdr>
                <w:top w:val="none" w:sz="0" w:space="0" w:color="auto"/>
                <w:left w:val="none" w:sz="0" w:space="0" w:color="auto"/>
                <w:bottom w:val="none" w:sz="0" w:space="0" w:color="auto"/>
                <w:right w:val="none" w:sz="0" w:space="0" w:color="auto"/>
              </w:divBdr>
            </w:div>
          </w:divsChild>
        </w:div>
        <w:div w:id="1146706078">
          <w:marLeft w:val="0"/>
          <w:marRight w:val="0"/>
          <w:marTop w:val="0"/>
          <w:marBottom w:val="0"/>
          <w:divBdr>
            <w:top w:val="none" w:sz="0" w:space="0" w:color="auto"/>
            <w:left w:val="none" w:sz="0" w:space="0" w:color="auto"/>
            <w:bottom w:val="none" w:sz="0" w:space="0" w:color="auto"/>
            <w:right w:val="none" w:sz="0" w:space="0" w:color="auto"/>
          </w:divBdr>
          <w:divsChild>
            <w:div w:id="1242522456">
              <w:marLeft w:val="0"/>
              <w:marRight w:val="0"/>
              <w:marTop w:val="0"/>
              <w:marBottom w:val="0"/>
              <w:divBdr>
                <w:top w:val="none" w:sz="0" w:space="0" w:color="auto"/>
                <w:left w:val="none" w:sz="0" w:space="0" w:color="auto"/>
                <w:bottom w:val="none" w:sz="0" w:space="0" w:color="auto"/>
                <w:right w:val="none" w:sz="0" w:space="0" w:color="auto"/>
              </w:divBdr>
            </w:div>
          </w:divsChild>
        </w:div>
        <w:div w:id="1317614535">
          <w:marLeft w:val="0"/>
          <w:marRight w:val="0"/>
          <w:marTop w:val="0"/>
          <w:marBottom w:val="0"/>
          <w:divBdr>
            <w:top w:val="none" w:sz="0" w:space="0" w:color="auto"/>
            <w:left w:val="none" w:sz="0" w:space="0" w:color="auto"/>
            <w:bottom w:val="none" w:sz="0" w:space="0" w:color="auto"/>
            <w:right w:val="none" w:sz="0" w:space="0" w:color="auto"/>
          </w:divBdr>
          <w:divsChild>
            <w:div w:id="994139498">
              <w:marLeft w:val="0"/>
              <w:marRight w:val="0"/>
              <w:marTop w:val="0"/>
              <w:marBottom w:val="0"/>
              <w:divBdr>
                <w:top w:val="none" w:sz="0" w:space="0" w:color="auto"/>
                <w:left w:val="none" w:sz="0" w:space="0" w:color="auto"/>
                <w:bottom w:val="none" w:sz="0" w:space="0" w:color="auto"/>
                <w:right w:val="none" w:sz="0" w:space="0" w:color="auto"/>
              </w:divBdr>
            </w:div>
          </w:divsChild>
        </w:div>
        <w:div w:id="91709521">
          <w:marLeft w:val="0"/>
          <w:marRight w:val="0"/>
          <w:marTop w:val="0"/>
          <w:marBottom w:val="0"/>
          <w:divBdr>
            <w:top w:val="none" w:sz="0" w:space="0" w:color="auto"/>
            <w:left w:val="none" w:sz="0" w:space="0" w:color="auto"/>
            <w:bottom w:val="none" w:sz="0" w:space="0" w:color="auto"/>
            <w:right w:val="none" w:sz="0" w:space="0" w:color="auto"/>
          </w:divBdr>
          <w:divsChild>
            <w:div w:id="2098550193">
              <w:marLeft w:val="0"/>
              <w:marRight w:val="0"/>
              <w:marTop w:val="0"/>
              <w:marBottom w:val="0"/>
              <w:divBdr>
                <w:top w:val="none" w:sz="0" w:space="0" w:color="auto"/>
                <w:left w:val="none" w:sz="0" w:space="0" w:color="auto"/>
                <w:bottom w:val="none" w:sz="0" w:space="0" w:color="auto"/>
                <w:right w:val="none" w:sz="0" w:space="0" w:color="auto"/>
              </w:divBdr>
            </w:div>
          </w:divsChild>
        </w:div>
        <w:div w:id="1142112951">
          <w:marLeft w:val="0"/>
          <w:marRight w:val="0"/>
          <w:marTop w:val="0"/>
          <w:marBottom w:val="0"/>
          <w:divBdr>
            <w:top w:val="none" w:sz="0" w:space="0" w:color="auto"/>
            <w:left w:val="none" w:sz="0" w:space="0" w:color="auto"/>
            <w:bottom w:val="none" w:sz="0" w:space="0" w:color="auto"/>
            <w:right w:val="none" w:sz="0" w:space="0" w:color="auto"/>
          </w:divBdr>
          <w:divsChild>
            <w:div w:id="896284741">
              <w:marLeft w:val="0"/>
              <w:marRight w:val="0"/>
              <w:marTop w:val="0"/>
              <w:marBottom w:val="0"/>
              <w:divBdr>
                <w:top w:val="none" w:sz="0" w:space="0" w:color="auto"/>
                <w:left w:val="none" w:sz="0" w:space="0" w:color="auto"/>
                <w:bottom w:val="none" w:sz="0" w:space="0" w:color="auto"/>
                <w:right w:val="none" w:sz="0" w:space="0" w:color="auto"/>
              </w:divBdr>
            </w:div>
          </w:divsChild>
        </w:div>
        <w:div w:id="171266021">
          <w:marLeft w:val="0"/>
          <w:marRight w:val="0"/>
          <w:marTop w:val="0"/>
          <w:marBottom w:val="0"/>
          <w:divBdr>
            <w:top w:val="none" w:sz="0" w:space="0" w:color="auto"/>
            <w:left w:val="none" w:sz="0" w:space="0" w:color="auto"/>
            <w:bottom w:val="none" w:sz="0" w:space="0" w:color="auto"/>
            <w:right w:val="none" w:sz="0" w:space="0" w:color="auto"/>
          </w:divBdr>
          <w:divsChild>
            <w:div w:id="40835591">
              <w:marLeft w:val="0"/>
              <w:marRight w:val="0"/>
              <w:marTop w:val="0"/>
              <w:marBottom w:val="0"/>
              <w:divBdr>
                <w:top w:val="none" w:sz="0" w:space="0" w:color="auto"/>
                <w:left w:val="none" w:sz="0" w:space="0" w:color="auto"/>
                <w:bottom w:val="none" w:sz="0" w:space="0" w:color="auto"/>
                <w:right w:val="none" w:sz="0" w:space="0" w:color="auto"/>
              </w:divBdr>
            </w:div>
          </w:divsChild>
        </w:div>
        <w:div w:id="985743496">
          <w:marLeft w:val="0"/>
          <w:marRight w:val="0"/>
          <w:marTop w:val="0"/>
          <w:marBottom w:val="0"/>
          <w:divBdr>
            <w:top w:val="none" w:sz="0" w:space="0" w:color="auto"/>
            <w:left w:val="none" w:sz="0" w:space="0" w:color="auto"/>
            <w:bottom w:val="none" w:sz="0" w:space="0" w:color="auto"/>
            <w:right w:val="none" w:sz="0" w:space="0" w:color="auto"/>
          </w:divBdr>
          <w:divsChild>
            <w:div w:id="451477579">
              <w:marLeft w:val="0"/>
              <w:marRight w:val="0"/>
              <w:marTop w:val="0"/>
              <w:marBottom w:val="0"/>
              <w:divBdr>
                <w:top w:val="none" w:sz="0" w:space="0" w:color="auto"/>
                <w:left w:val="none" w:sz="0" w:space="0" w:color="auto"/>
                <w:bottom w:val="none" w:sz="0" w:space="0" w:color="auto"/>
                <w:right w:val="none" w:sz="0" w:space="0" w:color="auto"/>
              </w:divBdr>
            </w:div>
          </w:divsChild>
        </w:div>
        <w:div w:id="331569937">
          <w:marLeft w:val="0"/>
          <w:marRight w:val="0"/>
          <w:marTop w:val="0"/>
          <w:marBottom w:val="0"/>
          <w:divBdr>
            <w:top w:val="none" w:sz="0" w:space="0" w:color="auto"/>
            <w:left w:val="none" w:sz="0" w:space="0" w:color="auto"/>
            <w:bottom w:val="none" w:sz="0" w:space="0" w:color="auto"/>
            <w:right w:val="none" w:sz="0" w:space="0" w:color="auto"/>
          </w:divBdr>
          <w:divsChild>
            <w:div w:id="1123226696">
              <w:marLeft w:val="0"/>
              <w:marRight w:val="0"/>
              <w:marTop w:val="0"/>
              <w:marBottom w:val="0"/>
              <w:divBdr>
                <w:top w:val="none" w:sz="0" w:space="0" w:color="auto"/>
                <w:left w:val="none" w:sz="0" w:space="0" w:color="auto"/>
                <w:bottom w:val="none" w:sz="0" w:space="0" w:color="auto"/>
                <w:right w:val="none" w:sz="0" w:space="0" w:color="auto"/>
              </w:divBdr>
            </w:div>
          </w:divsChild>
        </w:div>
        <w:div w:id="1173495507">
          <w:marLeft w:val="0"/>
          <w:marRight w:val="0"/>
          <w:marTop w:val="0"/>
          <w:marBottom w:val="0"/>
          <w:divBdr>
            <w:top w:val="none" w:sz="0" w:space="0" w:color="auto"/>
            <w:left w:val="none" w:sz="0" w:space="0" w:color="auto"/>
            <w:bottom w:val="none" w:sz="0" w:space="0" w:color="auto"/>
            <w:right w:val="none" w:sz="0" w:space="0" w:color="auto"/>
          </w:divBdr>
          <w:divsChild>
            <w:div w:id="912663042">
              <w:marLeft w:val="0"/>
              <w:marRight w:val="0"/>
              <w:marTop w:val="0"/>
              <w:marBottom w:val="0"/>
              <w:divBdr>
                <w:top w:val="none" w:sz="0" w:space="0" w:color="auto"/>
                <w:left w:val="none" w:sz="0" w:space="0" w:color="auto"/>
                <w:bottom w:val="none" w:sz="0" w:space="0" w:color="auto"/>
                <w:right w:val="none" w:sz="0" w:space="0" w:color="auto"/>
              </w:divBdr>
            </w:div>
          </w:divsChild>
        </w:div>
        <w:div w:id="219709095">
          <w:marLeft w:val="0"/>
          <w:marRight w:val="0"/>
          <w:marTop w:val="0"/>
          <w:marBottom w:val="0"/>
          <w:divBdr>
            <w:top w:val="none" w:sz="0" w:space="0" w:color="auto"/>
            <w:left w:val="none" w:sz="0" w:space="0" w:color="auto"/>
            <w:bottom w:val="none" w:sz="0" w:space="0" w:color="auto"/>
            <w:right w:val="none" w:sz="0" w:space="0" w:color="auto"/>
          </w:divBdr>
          <w:divsChild>
            <w:div w:id="205408561">
              <w:marLeft w:val="0"/>
              <w:marRight w:val="0"/>
              <w:marTop w:val="0"/>
              <w:marBottom w:val="0"/>
              <w:divBdr>
                <w:top w:val="none" w:sz="0" w:space="0" w:color="auto"/>
                <w:left w:val="none" w:sz="0" w:space="0" w:color="auto"/>
                <w:bottom w:val="none" w:sz="0" w:space="0" w:color="auto"/>
                <w:right w:val="none" w:sz="0" w:space="0" w:color="auto"/>
              </w:divBdr>
            </w:div>
          </w:divsChild>
        </w:div>
        <w:div w:id="1285968788">
          <w:marLeft w:val="0"/>
          <w:marRight w:val="0"/>
          <w:marTop w:val="0"/>
          <w:marBottom w:val="0"/>
          <w:divBdr>
            <w:top w:val="none" w:sz="0" w:space="0" w:color="auto"/>
            <w:left w:val="none" w:sz="0" w:space="0" w:color="auto"/>
            <w:bottom w:val="none" w:sz="0" w:space="0" w:color="auto"/>
            <w:right w:val="none" w:sz="0" w:space="0" w:color="auto"/>
          </w:divBdr>
          <w:divsChild>
            <w:div w:id="217325052">
              <w:marLeft w:val="0"/>
              <w:marRight w:val="0"/>
              <w:marTop w:val="0"/>
              <w:marBottom w:val="0"/>
              <w:divBdr>
                <w:top w:val="none" w:sz="0" w:space="0" w:color="auto"/>
                <w:left w:val="none" w:sz="0" w:space="0" w:color="auto"/>
                <w:bottom w:val="none" w:sz="0" w:space="0" w:color="auto"/>
                <w:right w:val="none" w:sz="0" w:space="0" w:color="auto"/>
              </w:divBdr>
            </w:div>
          </w:divsChild>
        </w:div>
        <w:div w:id="121268854">
          <w:marLeft w:val="0"/>
          <w:marRight w:val="0"/>
          <w:marTop w:val="0"/>
          <w:marBottom w:val="0"/>
          <w:divBdr>
            <w:top w:val="none" w:sz="0" w:space="0" w:color="auto"/>
            <w:left w:val="none" w:sz="0" w:space="0" w:color="auto"/>
            <w:bottom w:val="none" w:sz="0" w:space="0" w:color="auto"/>
            <w:right w:val="none" w:sz="0" w:space="0" w:color="auto"/>
          </w:divBdr>
          <w:divsChild>
            <w:div w:id="1985352188">
              <w:marLeft w:val="0"/>
              <w:marRight w:val="0"/>
              <w:marTop w:val="0"/>
              <w:marBottom w:val="0"/>
              <w:divBdr>
                <w:top w:val="none" w:sz="0" w:space="0" w:color="auto"/>
                <w:left w:val="none" w:sz="0" w:space="0" w:color="auto"/>
                <w:bottom w:val="none" w:sz="0" w:space="0" w:color="auto"/>
                <w:right w:val="none" w:sz="0" w:space="0" w:color="auto"/>
              </w:divBdr>
            </w:div>
          </w:divsChild>
        </w:div>
        <w:div w:id="2138791105">
          <w:marLeft w:val="0"/>
          <w:marRight w:val="0"/>
          <w:marTop w:val="0"/>
          <w:marBottom w:val="0"/>
          <w:divBdr>
            <w:top w:val="none" w:sz="0" w:space="0" w:color="auto"/>
            <w:left w:val="none" w:sz="0" w:space="0" w:color="auto"/>
            <w:bottom w:val="none" w:sz="0" w:space="0" w:color="auto"/>
            <w:right w:val="none" w:sz="0" w:space="0" w:color="auto"/>
          </w:divBdr>
          <w:divsChild>
            <w:div w:id="1358241727">
              <w:marLeft w:val="0"/>
              <w:marRight w:val="0"/>
              <w:marTop w:val="0"/>
              <w:marBottom w:val="0"/>
              <w:divBdr>
                <w:top w:val="none" w:sz="0" w:space="0" w:color="auto"/>
                <w:left w:val="none" w:sz="0" w:space="0" w:color="auto"/>
                <w:bottom w:val="none" w:sz="0" w:space="0" w:color="auto"/>
                <w:right w:val="none" w:sz="0" w:space="0" w:color="auto"/>
              </w:divBdr>
            </w:div>
          </w:divsChild>
        </w:div>
        <w:div w:id="480125053">
          <w:marLeft w:val="0"/>
          <w:marRight w:val="0"/>
          <w:marTop w:val="0"/>
          <w:marBottom w:val="0"/>
          <w:divBdr>
            <w:top w:val="none" w:sz="0" w:space="0" w:color="auto"/>
            <w:left w:val="none" w:sz="0" w:space="0" w:color="auto"/>
            <w:bottom w:val="none" w:sz="0" w:space="0" w:color="auto"/>
            <w:right w:val="none" w:sz="0" w:space="0" w:color="auto"/>
          </w:divBdr>
          <w:divsChild>
            <w:div w:id="2097362395">
              <w:marLeft w:val="0"/>
              <w:marRight w:val="0"/>
              <w:marTop w:val="0"/>
              <w:marBottom w:val="0"/>
              <w:divBdr>
                <w:top w:val="none" w:sz="0" w:space="0" w:color="auto"/>
                <w:left w:val="none" w:sz="0" w:space="0" w:color="auto"/>
                <w:bottom w:val="none" w:sz="0" w:space="0" w:color="auto"/>
                <w:right w:val="none" w:sz="0" w:space="0" w:color="auto"/>
              </w:divBdr>
            </w:div>
          </w:divsChild>
        </w:div>
        <w:div w:id="208222351">
          <w:marLeft w:val="0"/>
          <w:marRight w:val="0"/>
          <w:marTop w:val="0"/>
          <w:marBottom w:val="0"/>
          <w:divBdr>
            <w:top w:val="none" w:sz="0" w:space="0" w:color="auto"/>
            <w:left w:val="none" w:sz="0" w:space="0" w:color="auto"/>
            <w:bottom w:val="none" w:sz="0" w:space="0" w:color="auto"/>
            <w:right w:val="none" w:sz="0" w:space="0" w:color="auto"/>
          </w:divBdr>
          <w:divsChild>
            <w:div w:id="2123260485">
              <w:marLeft w:val="0"/>
              <w:marRight w:val="0"/>
              <w:marTop w:val="0"/>
              <w:marBottom w:val="0"/>
              <w:divBdr>
                <w:top w:val="none" w:sz="0" w:space="0" w:color="auto"/>
                <w:left w:val="none" w:sz="0" w:space="0" w:color="auto"/>
                <w:bottom w:val="none" w:sz="0" w:space="0" w:color="auto"/>
                <w:right w:val="none" w:sz="0" w:space="0" w:color="auto"/>
              </w:divBdr>
            </w:div>
          </w:divsChild>
        </w:div>
        <w:div w:id="84806039">
          <w:marLeft w:val="0"/>
          <w:marRight w:val="0"/>
          <w:marTop w:val="0"/>
          <w:marBottom w:val="0"/>
          <w:divBdr>
            <w:top w:val="none" w:sz="0" w:space="0" w:color="auto"/>
            <w:left w:val="none" w:sz="0" w:space="0" w:color="auto"/>
            <w:bottom w:val="none" w:sz="0" w:space="0" w:color="auto"/>
            <w:right w:val="none" w:sz="0" w:space="0" w:color="auto"/>
          </w:divBdr>
          <w:divsChild>
            <w:div w:id="1577090484">
              <w:marLeft w:val="0"/>
              <w:marRight w:val="0"/>
              <w:marTop w:val="0"/>
              <w:marBottom w:val="0"/>
              <w:divBdr>
                <w:top w:val="none" w:sz="0" w:space="0" w:color="auto"/>
                <w:left w:val="none" w:sz="0" w:space="0" w:color="auto"/>
                <w:bottom w:val="none" w:sz="0" w:space="0" w:color="auto"/>
                <w:right w:val="none" w:sz="0" w:space="0" w:color="auto"/>
              </w:divBdr>
            </w:div>
          </w:divsChild>
        </w:div>
        <w:div w:id="627056046">
          <w:marLeft w:val="0"/>
          <w:marRight w:val="0"/>
          <w:marTop w:val="0"/>
          <w:marBottom w:val="0"/>
          <w:divBdr>
            <w:top w:val="none" w:sz="0" w:space="0" w:color="auto"/>
            <w:left w:val="none" w:sz="0" w:space="0" w:color="auto"/>
            <w:bottom w:val="none" w:sz="0" w:space="0" w:color="auto"/>
            <w:right w:val="none" w:sz="0" w:space="0" w:color="auto"/>
          </w:divBdr>
          <w:divsChild>
            <w:div w:id="2129153614">
              <w:marLeft w:val="0"/>
              <w:marRight w:val="0"/>
              <w:marTop w:val="0"/>
              <w:marBottom w:val="0"/>
              <w:divBdr>
                <w:top w:val="none" w:sz="0" w:space="0" w:color="auto"/>
                <w:left w:val="none" w:sz="0" w:space="0" w:color="auto"/>
                <w:bottom w:val="none" w:sz="0" w:space="0" w:color="auto"/>
                <w:right w:val="none" w:sz="0" w:space="0" w:color="auto"/>
              </w:divBdr>
            </w:div>
          </w:divsChild>
        </w:div>
        <w:div w:id="1674603008">
          <w:marLeft w:val="0"/>
          <w:marRight w:val="0"/>
          <w:marTop w:val="0"/>
          <w:marBottom w:val="0"/>
          <w:divBdr>
            <w:top w:val="none" w:sz="0" w:space="0" w:color="auto"/>
            <w:left w:val="none" w:sz="0" w:space="0" w:color="auto"/>
            <w:bottom w:val="none" w:sz="0" w:space="0" w:color="auto"/>
            <w:right w:val="none" w:sz="0" w:space="0" w:color="auto"/>
          </w:divBdr>
          <w:divsChild>
            <w:div w:id="617030441">
              <w:marLeft w:val="0"/>
              <w:marRight w:val="0"/>
              <w:marTop w:val="0"/>
              <w:marBottom w:val="0"/>
              <w:divBdr>
                <w:top w:val="none" w:sz="0" w:space="0" w:color="auto"/>
                <w:left w:val="none" w:sz="0" w:space="0" w:color="auto"/>
                <w:bottom w:val="none" w:sz="0" w:space="0" w:color="auto"/>
                <w:right w:val="none" w:sz="0" w:space="0" w:color="auto"/>
              </w:divBdr>
            </w:div>
          </w:divsChild>
        </w:div>
        <w:div w:id="1251475655">
          <w:marLeft w:val="0"/>
          <w:marRight w:val="0"/>
          <w:marTop w:val="0"/>
          <w:marBottom w:val="0"/>
          <w:divBdr>
            <w:top w:val="none" w:sz="0" w:space="0" w:color="auto"/>
            <w:left w:val="none" w:sz="0" w:space="0" w:color="auto"/>
            <w:bottom w:val="none" w:sz="0" w:space="0" w:color="auto"/>
            <w:right w:val="none" w:sz="0" w:space="0" w:color="auto"/>
          </w:divBdr>
          <w:divsChild>
            <w:div w:id="674577077">
              <w:marLeft w:val="0"/>
              <w:marRight w:val="0"/>
              <w:marTop w:val="0"/>
              <w:marBottom w:val="0"/>
              <w:divBdr>
                <w:top w:val="none" w:sz="0" w:space="0" w:color="auto"/>
                <w:left w:val="none" w:sz="0" w:space="0" w:color="auto"/>
                <w:bottom w:val="none" w:sz="0" w:space="0" w:color="auto"/>
                <w:right w:val="none" w:sz="0" w:space="0" w:color="auto"/>
              </w:divBdr>
            </w:div>
          </w:divsChild>
        </w:div>
        <w:div w:id="1368406448">
          <w:marLeft w:val="0"/>
          <w:marRight w:val="0"/>
          <w:marTop w:val="0"/>
          <w:marBottom w:val="0"/>
          <w:divBdr>
            <w:top w:val="none" w:sz="0" w:space="0" w:color="auto"/>
            <w:left w:val="none" w:sz="0" w:space="0" w:color="auto"/>
            <w:bottom w:val="none" w:sz="0" w:space="0" w:color="auto"/>
            <w:right w:val="none" w:sz="0" w:space="0" w:color="auto"/>
          </w:divBdr>
          <w:divsChild>
            <w:div w:id="1225607812">
              <w:marLeft w:val="0"/>
              <w:marRight w:val="0"/>
              <w:marTop w:val="0"/>
              <w:marBottom w:val="0"/>
              <w:divBdr>
                <w:top w:val="none" w:sz="0" w:space="0" w:color="auto"/>
                <w:left w:val="none" w:sz="0" w:space="0" w:color="auto"/>
                <w:bottom w:val="none" w:sz="0" w:space="0" w:color="auto"/>
                <w:right w:val="none" w:sz="0" w:space="0" w:color="auto"/>
              </w:divBdr>
            </w:div>
          </w:divsChild>
        </w:div>
        <w:div w:id="1741100021">
          <w:marLeft w:val="0"/>
          <w:marRight w:val="0"/>
          <w:marTop w:val="0"/>
          <w:marBottom w:val="0"/>
          <w:divBdr>
            <w:top w:val="none" w:sz="0" w:space="0" w:color="auto"/>
            <w:left w:val="none" w:sz="0" w:space="0" w:color="auto"/>
            <w:bottom w:val="none" w:sz="0" w:space="0" w:color="auto"/>
            <w:right w:val="none" w:sz="0" w:space="0" w:color="auto"/>
          </w:divBdr>
          <w:divsChild>
            <w:div w:id="704446577">
              <w:marLeft w:val="0"/>
              <w:marRight w:val="0"/>
              <w:marTop w:val="0"/>
              <w:marBottom w:val="0"/>
              <w:divBdr>
                <w:top w:val="none" w:sz="0" w:space="0" w:color="auto"/>
                <w:left w:val="none" w:sz="0" w:space="0" w:color="auto"/>
                <w:bottom w:val="none" w:sz="0" w:space="0" w:color="auto"/>
                <w:right w:val="none" w:sz="0" w:space="0" w:color="auto"/>
              </w:divBdr>
            </w:div>
          </w:divsChild>
        </w:div>
        <w:div w:id="1421412264">
          <w:marLeft w:val="0"/>
          <w:marRight w:val="0"/>
          <w:marTop w:val="0"/>
          <w:marBottom w:val="0"/>
          <w:divBdr>
            <w:top w:val="none" w:sz="0" w:space="0" w:color="auto"/>
            <w:left w:val="none" w:sz="0" w:space="0" w:color="auto"/>
            <w:bottom w:val="none" w:sz="0" w:space="0" w:color="auto"/>
            <w:right w:val="none" w:sz="0" w:space="0" w:color="auto"/>
          </w:divBdr>
          <w:divsChild>
            <w:div w:id="556087632">
              <w:marLeft w:val="0"/>
              <w:marRight w:val="0"/>
              <w:marTop w:val="0"/>
              <w:marBottom w:val="0"/>
              <w:divBdr>
                <w:top w:val="none" w:sz="0" w:space="0" w:color="auto"/>
                <w:left w:val="none" w:sz="0" w:space="0" w:color="auto"/>
                <w:bottom w:val="none" w:sz="0" w:space="0" w:color="auto"/>
                <w:right w:val="none" w:sz="0" w:space="0" w:color="auto"/>
              </w:divBdr>
            </w:div>
          </w:divsChild>
        </w:div>
        <w:div w:id="1909918785">
          <w:marLeft w:val="0"/>
          <w:marRight w:val="0"/>
          <w:marTop w:val="0"/>
          <w:marBottom w:val="0"/>
          <w:divBdr>
            <w:top w:val="none" w:sz="0" w:space="0" w:color="auto"/>
            <w:left w:val="none" w:sz="0" w:space="0" w:color="auto"/>
            <w:bottom w:val="none" w:sz="0" w:space="0" w:color="auto"/>
            <w:right w:val="none" w:sz="0" w:space="0" w:color="auto"/>
          </w:divBdr>
          <w:divsChild>
            <w:div w:id="1227493380">
              <w:marLeft w:val="0"/>
              <w:marRight w:val="0"/>
              <w:marTop w:val="0"/>
              <w:marBottom w:val="0"/>
              <w:divBdr>
                <w:top w:val="none" w:sz="0" w:space="0" w:color="auto"/>
                <w:left w:val="none" w:sz="0" w:space="0" w:color="auto"/>
                <w:bottom w:val="none" w:sz="0" w:space="0" w:color="auto"/>
                <w:right w:val="none" w:sz="0" w:space="0" w:color="auto"/>
              </w:divBdr>
            </w:div>
          </w:divsChild>
        </w:div>
        <w:div w:id="2112240928">
          <w:marLeft w:val="0"/>
          <w:marRight w:val="0"/>
          <w:marTop w:val="0"/>
          <w:marBottom w:val="0"/>
          <w:divBdr>
            <w:top w:val="none" w:sz="0" w:space="0" w:color="auto"/>
            <w:left w:val="none" w:sz="0" w:space="0" w:color="auto"/>
            <w:bottom w:val="none" w:sz="0" w:space="0" w:color="auto"/>
            <w:right w:val="none" w:sz="0" w:space="0" w:color="auto"/>
          </w:divBdr>
          <w:divsChild>
            <w:div w:id="519660261">
              <w:marLeft w:val="0"/>
              <w:marRight w:val="0"/>
              <w:marTop w:val="0"/>
              <w:marBottom w:val="0"/>
              <w:divBdr>
                <w:top w:val="none" w:sz="0" w:space="0" w:color="auto"/>
                <w:left w:val="none" w:sz="0" w:space="0" w:color="auto"/>
                <w:bottom w:val="none" w:sz="0" w:space="0" w:color="auto"/>
                <w:right w:val="none" w:sz="0" w:space="0" w:color="auto"/>
              </w:divBdr>
            </w:div>
          </w:divsChild>
        </w:div>
        <w:div w:id="1739937569">
          <w:marLeft w:val="0"/>
          <w:marRight w:val="0"/>
          <w:marTop w:val="0"/>
          <w:marBottom w:val="0"/>
          <w:divBdr>
            <w:top w:val="none" w:sz="0" w:space="0" w:color="auto"/>
            <w:left w:val="none" w:sz="0" w:space="0" w:color="auto"/>
            <w:bottom w:val="none" w:sz="0" w:space="0" w:color="auto"/>
            <w:right w:val="none" w:sz="0" w:space="0" w:color="auto"/>
          </w:divBdr>
          <w:divsChild>
            <w:div w:id="32006714">
              <w:marLeft w:val="0"/>
              <w:marRight w:val="0"/>
              <w:marTop w:val="0"/>
              <w:marBottom w:val="0"/>
              <w:divBdr>
                <w:top w:val="none" w:sz="0" w:space="0" w:color="auto"/>
                <w:left w:val="none" w:sz="0" w:space="0" w:color="auto"/>
                <w:bottom w:val="none" w:sz="0" w:space="0" w:color="auto"/>
                <w:right w:val="none" w:sz="0" w:space="0" w:color="auto"/>
              </w:divBdr>
            </w:div>
          </w:divsChild>
        </w:div>
        <w:div w:id="283973837">
          <w:marLeft w:val="0"/>
          <w:marRight w:val="0"/>
          <w:marTop w:val="0"/>
          <w:marBottom w:val="0"/>
          <w:divBdr>
            <w:top w:val="none" w:sz="0" w:space="0" w:color="auto"/>
            <w:left w:val="none" w:sz="0" w:space="0" w:color="auto"/>
            <w:bottom w:val="none" w:sz="0" w:space="0" w:color="auto"/>
            <w:right w:val="none" w:sz="0" w:space="0" w:color="auto"/>
          </w:divBdr>
          <w:divsChild>
            <w:div w:id="980304297">
              <w:marLeft w:val="0"/>
              <w:marRight w:val="0"/>
              <w:marTop w:val="0"/>
              <w:marBottom w:val="0"/>
              <w:divBdr>
                <w:top w:val="none" w:sz="0" w:space="0" w:color="auto"/>
                <w:left w:val="none" w:sz="0" w:space="0" w:color="auto"/>
                <w:bottom w:val="none" w:sz="0" w:space="0" w:color="auto"/>
                <w:right w:val="none" w:sz="0" w:space="0" w:color="auto"/>
              </w:divBdr>
            </w:div>
          </w:divsChild>
        </w:div>
        <w:div w:id="570238489">
          <w:marLeft w:val="0"/>
          <w:marRight w:val="0"/>
          <w:marTop w:val="0"/>
          <w:marBottom w:val="0"/>
          <w:divBdr>
            <w:top w:val="none" w:sz="0" w:space="0" w:color="auto"/>
            <w:left w:val="none" w:sz="0" w:space="0" w:color="auto"/>
            <w:bottom w:val="none" w:sz="0" w:space="0" w:color="auto"/>
            <w:right w:val="none" w:sz="0" w:space="0" w:color="auto"/>
          </w:divBdr>
          <w:divsChild>
            <w:div w:id="2046326803">
              <w:marLeft w:val="0"/>
              <w:marRight w:val="0"/>
              <w:marTop w:val="0"/>
              <w:marBottom w:val="0"/>
              <w:divBdr>
                <w:top w:val="none" w:sz="0" w:space="0" w:color="auto"/>
                <w:left w:val="none" w:sz="0" w:space="0" w:color="auto"/>
                <w:bottom w:val="none" w:sz="0" w:space="0" w:color="auto"/>
                <w:right w:val="none" w:sz="0" w:space="0" w:color="auto"/>
              </w:divBdr>
            </w:div>
          </w:divsChild>
        </w:div>
        <w:div w:id="2124835780">
          <w:marLeft w:val="0"/>
          <w:marRight w:val="0"/>
          <w:marTop w:val="0"/>
          <w:marBottom w:val="0"/>
          <w:divBdr>
            <w:top w:val="none" w:sz="0" w:space="0" w:color="auto"/>
            <w:left w:val="none" w:sz="0" w:space="0" w:color="auto"/>
            <w:bottom w:val="none" w:sz="0" w:space="0" w:color="auto"/>
            <w:right w:val="none" w:sz="0" w:space="0" w:color="auto"/>
          </w:divBdr>
          <w:divsChild>
            <w:div w:id="285742735">
              <w:marLeft w:val="0"/>
              <w:marRight w:val="0"/>
              <w:marTop w:val="0"/>
              <w:marBottom w:val="0"/>
              <w:divBdr>
                <w:top w:val="none" w:sz="0" w:space="0" w:color="auto"/>
                <w:left w:val="none" w:sz="0" w:space="0" w:color="auto"/>
                <w:bottom w:val="none" w:sz="0" w:space="0" w:color="auto"/>
                <w:right w:val="none" w:sz="0" w:space="0" w:color="auto"/>
              </w:divBdr>
            </w:div>
          </w:divsChild>
        </w:div>
        <w:div w:id="1313438907">
          <w:marLeft w:val="0"/>
          <w:marRight w:val="0"/>
          <w:marTop w:val="0"/>
          <w:marBottom w:val="0"/>
          <w:divBdr>
            <w:top w:val="none" w:sz="0" w:space="0" w:color="auto"/>
            <w:left w:val="none" w:sz="0" w:space="0" w:color="auto"/>
            <w:bottom w:val="none" w:sz="0" w:space="0" w:color="auto"/>
            <w:right w:val="none" w:sz="0" w:space="0" w:color="auto"/>
          </w:divBdr>
          <w:divsChild>
            <w:div w:id="1824156321">
              <w:marLeft w:val="0"/>
              <w:marRight w:val="0"/>
              <w:marTop w:val="0"/>
              <w:marBottom w:val="0"/>
              <w:divBdr>
                <w:top w:val="none" w:sz="0" w:space="0" w:color="auto"/>
                <w:left w:val="none" w:sz="0" w:space="0" w:color="auto"/>
                <w:bottom w:val="none" w:sz="0" w:space="0" w:color="auto"/>
                <w:right w:val="none" w:sz="0" w:space="0" w:color="auto"/>
              </w:divBdr>
            </w:div>
          </w:divsChild>
        </w:div>
        <w:div w:id="1848135359">
          <w:marLeft w:val="0"/>
          <w:marRight w:val="0"/>
          <w:marTop w:val="0"/>
          <w:marBottom w:val="0"/>
          <w:divBdr>
            <w:top w:val="none" w:sz="0" w:space="0" w:color="auto"/>
            <w:left w:val="none" w:sz="0" w:space="0" w:color="auto"/>
            <w:bottom w:val="none" w:sz="0" w:space="0" w:color="auto"/>
            <w:right w:val="none" w:sz="0" w:space="0" w:color="auto"/>
          </w:divBdr>
          <w:divsChild>
            <w:div w:id="947083787">
              <w:marLeft w:val="0"/>
              <w:marRight w:val="0"/>
              <w:marTop w:val="0"/>
              <w:marBottom w:val="0"/>
              <w:divBdr>
                <w:top w:val="none" w:sz="0" w:space="0" w:color="auto"/>
                <w:left w:val="none" w:sz="0" w:space="0" w:color="auto"/>
                <w:bottom w:val="none" w:sz="0" w:space="0" w:color="auto"/>
                <w:right w:val="none" w:sz="0" w:space="0" w:color="auto"/>
              </w:divBdr>
            </w:div>
          </w:divsChild>
        </w:div>
        <w:div w:id="1267276674">
          <w:marLeft w:val="0"/>
          <w:marRight w:val="0"/>
          <w:marTop w:val="0"/>
          <w:marBottom w:val="0"/>
          <w:divBdr>
            <w:top w:val="none" w:sz="0" w:space="0" w:color="auto"/>
            <w:left w:val="none" w:sz="0" w:space="0" w:color="auto"/>
            <w:bottom w:val="none" w:sz="0" w:space="0" w:color="auto"/>
            <w:right w:val="none" w:sz="0" w:space="0" w:color="auto"/>
          </w:divBdr>
          <w:divsChild>
            <w:div w:id="174197506">
              <w:marLeft w:val="0"/>
              <w:marRight w:val="0"/>
              <w:marTop w:val="0"/>
              <w:marBottom w:val="0"/>
              <w:divBdr>
                <w:top w:val="none" w:sz="0" w:space="0" w:color="auto"/>
                <w:left w:val="none" w:sz="0" w:space="0" w:color="auto"/>
                <w:bottom w:val="none" w:sz="0" w:space="0" w:color="auto"/>
                <w:right w:val="none" w:sz="0" w:space="0" w:color="auto"/>
              </w:divBdr>
            </w:div>
          </w:divsChild>
        </w:div>
        <w:div w:id="1653753482">
          <w:marLeft w:val="0"/>
          <w:marRight w:val="0"/>
          <w:marTop w:val="0"/>
          <w:marBottom w:val="0"/>
          <w:divBdr>
            <w:top w:val="none" w:sz="0" w:space="0" w:color="auto"/>
            <w:left w:val="none" w:sz="0" w:space="0" w:color="auto"/>
            <w:bottom w:val="none" w:sz="0" w:space="0" w:color="auto"/>
            <w:right w:val="none" w:sz="0" w:space="0" w:color="auto"/>
          </w:divBdr>
          <w:divsChild>
            <w:div w:id="1447383855">
              <w:marLeft w:val="0"/>
              <w:marRight w:val="0"/>
              <w:marTop w:val="0"/>
              <w:marBottom w:val="0"/>
              <w:divBdr>
                <w:top w:val="none" w:sz="0" w:space="0" w:color="auto"/>
                <w:left w:val="none" w:sz="0" w:space="0" w:color="auto"/>
                <w:bottom w:val="none" w:sz="0" w:space="0" w:color="auto"/>
                <w:right w:val="none" w:sz="0" w:space="0" w:color="auto"/>
              </w:divBdr>
            </w:div>
          </w:divsChild>
        </w:div>
        <w:div w:id="272133552">
          <w:marLeft w:val="0"/>
          <w:marRight w:val="0"/>
          <w:marTop w:val="0"/>
          <w:marBottom w:val="0"/>
          <w:divBdr>
            <w:top w:val="none" w:sz="0" w:space="0" w:color="auto"/>
            <w:left w:val="none" w:sz="0" w:space="0" w:color="auto"/>
            <w:bottom w:val="none" w:sz="0" w:space="0" w:color="auto"/>
            <w:right w:val="none" w:sz="0" w:space="0" w:color="auto"/>
          </w:divBdr>
          <w:divsChild>
            <w:div w:id="744843238">
              <w:marLeft w:val="0"/>
              <w:marRight w:val="0"/>
              <w:marTop w:val="0"/>
              <w:marBottom w:val="0"/>
              <w:divBdr>
                <w:top w:val="none" w:sz="0" w:space="0" w:color="auto"/>
                <w:left w:val="none" w:sz="0" w:space="0" w:color="auto"/>
                <w:bottom w:val="none" w:sz="0" w:space="0" w:color="auto"/>
                <w:right w:val="none" w:sz="0" w:space="0" w:color="auto"/>
              </w:divBdr>
            </w:div>
          </w:divsChild>
        </w:div>
        <w:div w:id="44108658">
          <w:marLeft w:val="0"/>
          <w:marRight w:val="0"/>
          <w:marTop w:val="0"/>
          <w:marBottom w:val="0"/>
          <w:divBdr>
            <w:top w:val="none" w:sz="0" w:space="0" w:color="auto"/>
            <w:left w:val="none" w:sz="0" w:space="0" w:color="auto"/>
            <w:bottom w:val="none" w:sz="0" w:space="0" w:color="auto"/>
            <w:right w:val="none" w:sz="0" w:space="0" w:color="auto"/>
          </w:divBdr>
          <w:divsChild>
            <w:div w:id="581335839">
              <w:marLeft w:val="0"/>
              <w:marRight w:val="0"/>
              <w:marTop w:val="0"/>
              <w:marBottom w:val="0"/>
              <w:divBdr>
                <w:top w:val="none" w:sz="0" w:space="0" w:color="auto"/>
                <w:left w:val="none" w:sz="0" w:space="0" w:color="auto"/>
                <w:bottom w:val="none" w:sz="0" w:space="0" w:color="auto"/>
                <w:right w:val="none" w:sz="0" w:space="0" w:color="auto"/>
              </w:divBdr>
            </w:div>
          </w:divsChild>
        </w:div>
        <w:div w:id="1929656865">
          <w:marLeft w:val="0"/>
          <w:marRight w:val="0"/>
          <w:marTop w:val="0"/>
          <w:marBottom w:val="0"/>
          <w:divBdr>
            <w:top w:val="none" w:sz="0" w:space="0" w:color="auto"/>
            <w:left w:val="none" w:sz="0" w:space="0" w:color="auto"/>
            <w:bottom w:val="none" w:sz="0" w:space="0" w:color="auto"/>
            <w:right w:val="none" w:sz="0" w:space="0" w:color="auto"/>
          </w:divBdr>
          <w:divsChild>
            <w:div w:id="767655721">
              <w:marLeft w:val="0"/>
              <w:marRight w:val="0"/>
              <w:marTop w:val="0"/>
              <w:marBottom w:val="0"/>
              <w:divBdr>
                <w:top w:val="none" w:sz="0" w:space="0" w:color="auto"/>
                <w:left w:val="none" w:sz="0" w:space="0" w:color="auto"/>
                <w:bottom w:val="none" w:sz="0" w:space="0" w:color="auto"/>
                <w:right w:val="none" w:sz="0" w:space="0" w:color="auto"/>
              </w:divBdr>
            </w:div>
          </w:divsChild>
        </w:div>
        <w:div w:id="2029790133">
          <w:marLeft w:val="0"/>
          <w:marRight w:val="0"/>
          <w:marTop w:val="0"/>
          <w:marBottom w:val="0"/>
          <w:divBdr>
            <w:top w:val="none" w:sz="0" w:space="0" w:color="auto"/>
            <w:left w:val="none" w:sz="0" w:space="0" w:color="auto"/>
            <w:bottom w:val="none" w:sz="0" w:space="0" w:color="auto"/>
            <w:right w:val="none" w:sz="0" w:space="0" w:color="auto"/>
          </w:divBdr>
          <w:divsChild>
            <w:div w:id="513152875">
              <w:marLeft w:val="0"/>
              <w:marRight w:val="0"/>
              <w:marTop w:val="0"/>
              <w:marBottom w:val="0"/>
              <w:divBdr>
                <w:top w:val="none" w:sz="0" w:space="0" w:color="auto"/>
                <w:left w:val="none" w:sz="0" w:space="0" w:color="auto"/>
                <w:bottom w:val="none" w:sz="0" w:space="0" w:color="auto"/>
                <w:right w:val="none" w:sz="0" w:space="0" w:color="auto"/>
              </w:divBdr>
            </w:div>
            <w:div w:id="1694457183">
              <w:marLeft w:val="0"/>
              <w:marRight w:val="0"/>
              <w:marTop w:val="0"/>
              <w:marBottom w:val="0"/>
              <w:divBdr>
                <w:top w:val="none" w:sz="0" w:space="0" w:color="auto"/>
                <w:left w:val="none" w:sz="0" w:space="0" w:color="auto"/>
                <w:bottom w:val="none" w:sz="0" w:space="0" w:color="auto"/>
                <w:right w:val="none" w:sz="0" w:space="0" w:color="auto"/>
              </w:divBdr>
            </w:div>
            <w:div w:id="571083780">
              <w:marLeft w:val="0"/>
              <w:marRight w:val="0"/>
              <w:marTop w:val="0"/>
              <w:marBottom w:val="0"/>
              <w:divBdr>
                <w:top w:val="none" w:sz="0" w:space="0" w:color="auto"/>
                <w:left w:val="none" w:sz="0" w:space="0" w:color="auto"/>
                <w:bottom w:val="none" w:sz="0" w:space="0" w:color="auto"/>
                <w:right w:val="none" w:sz="0" w:space="0" w:color="auto"/>
              </w:divBdr>
            </w:div>
          </w:divsChild>
        </w:div>
        <w:div w:id="787745668">
          <w:marLeft w:val="0"/>
          <w:marRight w:val="0"/>
          <w:marTop w:val="0"/>
          <w:marBottom w:val="0"/>
          <w:divBdr>
            <w:top w:val="none" w:sz="0" w:space="0" w:color="auto"/>
            <w:left w:val="none" w:sz="0" w:space="0" w:color="auto"/>
            <w:bottom w:val="none" w:sz="0" w:space="0" w:color="auto"/>
            <w:right w:val="none" w:sz="0" w:space="0" w:color="auto"/>
          </w:divBdr>
          <w:divsChild>
            <w:div w:id="1781299613">
              <w:marLeft w:val="0"/>
              <w:marRight w:val="0"/>
              <w:marTop w:val="0"/>
              <w:marBottom w:val="0"/>
              <w:divBdr>
                <w:top w:val="none" w:sz="0" w:space="0" w:color="auto"/>
                <w:left w:val="none" w:sz="0" w:space="0" w:color="auto"/>
                <w:bottom w:val="none" w:sz="0" w:space="0" w:color="auto"/>
                <w:right w:val="none" w:sz="0" w:space="0" w:color="auto"/>
              </w:divBdr>
            </w:div>
          </w:divsChild>
        </w:div>
        <w:div w:id="1852912368">
          <w:marLeft w:val="0"/>
          <w:marRight w:val="0"/>
          <w:marTop w:val="0"/>
          <w:marBottom w:val="0"/>
          <w:divBdr>
            <w:top w:val="none" w:sz="0" w:space="0" w:color="auto"/>
            <w:left w:val="none" w:sz="0" w:space="0" w:color="auto"/>
            <w:bottom w:val="none" w:sz="0" w:space="0" w:color="auto"/>
            <w:right w:val="none" w:sz="0" w:space="0" w:color="auto"/>
          </w:divBdr>
          <w:divsChild>
            <w:div w:id="1097285222">
              <w:marLeft w:val="0"/>
              <w:marRight w:val="0"/>
              <w:marTop w:val="0"/>
              <w:marBottom w:val="0"/>
              <w:divBdr>
                <w:top w:val="none" w:sz="0" w:space="0" w:color="auto"/>
                <w:left w:val="none" w:sz="0" w:space="0" w:color="auto"/>
                <w:bottom w:val="none" w:sz="0" w:space="0" w:color="auto"/>
                <w:right w:val="none" w:sz="0" w:space="0" w:color="auto"/>
              </w:divBdr>
            </w:div>
          </w:divsChild>
        </w:div>
        <w:div w:id="979923753">
          <w:marLeft w:val="0"/>
          <w:marRight w:val="0"/>
          <w:marTop w:val="0"/>
          <w:marBottom w:val="0"/>
          <w:divBdr>
            <w:top w:val="none" w:sz="0" w:space="0" w:color="auto"/>
            <w:left w:val="none" w:sz="0" w:space="0" w:color="auto"/>
            <w:bottom w:val="none" w:sz="0" w:space="0" w:color="auto"/>
            <w:right w:val="none" w:sz="0" w:space="0" w:color="auto"/>
          </w:divBdr>
          <w:divsChild>
            <w:div w:id="750615362">
              <w:marLeft w:val="0"/>
              <w:marRight w:val="0"/>
              <w:marTop w:val="0"/>
              <w:marBottom w:val="0"/>
              <w:divBdr>
                <w:top w:val="none" w:sz="0" w:space="0" w:color="auto"/>
                <w:left w:val="none" w:sz="0" w:space="0" w:color="auto"/>
                <w:bottom w:val="none" w:sz="0" w:space="0" w:color="auto"/>
                <w:right w:val="none" w:sz="0" w:space="0" w:color="auto"/>
              </w:divBdr>
            </w:div>
          </w:divsChild>
        </w:div>
        <w:div w:id="682903933">
          <w:marLeft w:val="0"/>
          <w:marRight w:val="0"/>
          <w:marTop w:val="0"/>
          <w:marBottom w:val="0"/>
          <w:divBdr>
            <w:top w:val="none" w:sz="0" w:space="0" w:color="auto"/>
            <w:left w:val="none" w:sz="0" w:space="0" w:color="auto"/>
            <w:bottom w:val="none" w:sz="0" w:space="0" w:color="auto"/>
            <w:right w:val="none" w:sz="0" w:space="0" w:color="auto"/>
          </w:divBdr>
          <w:divsChild>
            <w:div w:id="283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0284">
      <w:bodyDiv w:val="1"/>
      <w:marLeft w:val="0"/>
      <w:marRight w:val="0"/>
      <w:marTop w:val="0"/>
      <w:marBottom w:val="0"/>
      <w:divBdr>
        <w:top w:val="none" w:sz="0" w:space="0" w:color="auto"/>
        <w:left w:val="none" w:sz="0" w:space="0" w:color="auto"/>
        <w:bottom w:val="none" w:sz="0" w:space="0" w:color="auto"/>
        <w:right w:val="none" w:sz="0" w:space="0" w:color="auto"/>
      </w:divBdr>
      <w:divsChild>
        <w:div w:id="1786190601">
          <w:marLeft w:val="0"/>
          <w:marRight w:val="0"/>
          <w:marTop w:val="0"/>
          <w:marBottom w:val="0"/>
          <w:divBdr>
            <w:top w:val="none" w:sz="0" w:space="0" w:color="auto"/>
            <w:left w:val="none" w:sz="0" w:space="0" w:color="auto"/>
            <w:bottom w:val="none" w:sz="0" w:space="0" w:color="auto"/>
            <w:right w:val="none" w:sz="0" w:space="0" w:color="auto"/>
          </w:divBdr>
          <w:divsChild>
            <w:div w:id="1724021748">
              <w:marLeft w:val="0"/>
              <w:marRight w:val="0"/>
              <w:marTop w:val="0"/>
              <w:marBottom w:val="0"/>
              <w:divBdr>
                <w:top w:val="none" w:sz="0" w:space="0" w:color="auto"/>
                <w:left w:val="none" w:sz="0" w:space="0" w:color="auto"/>
                <w:bottom w:val="none" w:sz="0" w:space="0" w:color="auto"/>
                <w:right w:val="none" w:sz="0" w:space="0" w:color="auto"/>
              </w:divBdr>
            </w:div>
          </w:divsChild>
        </w:div>
        <w:div w:id="1358045626">
          <w:marLeft w:val="0"/>
          <w:marRight w:val="0"/>
          <w:marTop w:val="0"/>
          <w:marBottom w:val="0"/>
          <w:divBdr>
            <w:top w:val="none" w:sz="0" w:space="0" w:color="auto"/>
            <w:left w:val="none" w:sz="0" w:space="0" w:color="auto"/>
            <w:bottom w:val="none" w:sz="0" w:space="0" w:color="auto"/>
            <w:right w:val="none" w:sz="0" w:space="0" w:color="auto"/>
          </w:divBdr>
          <w:divsChild>
            <w:div w:id="1023749522">
              <w:marLeft w:val="0"/>
              <w:marRight w:val="0"/>
              <w:marTop w:val="0"/>
              <w:marBottom w:val="0"/>
              <w:divBdr>
                <w:top w:val="none" w:sz="0" w:space="0" w:color="auto"/>
                <w:left w:val="none" w:sz="0" w:space="0" w:color="auto"/>
                <w:bottom w:val="none" w:sz="0" w:space="0" w:color="auto"/>
                <w:right w:val="none" w:sz="0" w:space="0" w:color="auto"/>
              </w:divBdr>
            </w:div>
          </w:divsChild>
        </w:div>
        <w:div w:id="1818380791">
          <w:marLeft w:val="0"/>
          <w:marRight w:val="0"/>
          <w:marTop w:val="0"/>
          <w:marBottom w:val="0"/>
          <w:divBdr>
            <w:top w:val="none" w:sz="0" w:space="0" w:color="auto"/>
            <w:left w:val="none" w:sz="0" w:space="0" w:color="auto"/>
            <w:bottom w:val="none" w:sz="0" w:space="0" w:color="auto"/>
            <w:right w:val="none" w:sz="0" w:space="0" w:color="auto"/>
          </w:divBdr>
          <w:divsChild>
            <w:div w:id="1675494513">
              <w:marLeft w:val="0"/>
              <w:marRight w:val="0"/>
              <w:marTop w:val="0"/>
              <w:marBottom w:val="0"/>
              <w:divBdr>
                <w:top w:val="none" w:sz="0" w:space="0" w:color="auto"/>
                <w:left w:val="none" w:sz="0" w:space="0" w:color="auto"/>
                <w:bottom w:val="none" w:sz="0" w:space="0" w:color="auto"/>
                <w:right w:val="none" w:sz="0" w:space="0" w:color="auto"/>
              </w:divBdr>
            </w:div>
          </w:divsChild>
        </w:div>
        <w:div w:id="731541902">
          <w:marLeft w:val="0"/>
          <w:marRight w:val="0"/>
          <w:marTop w:val="0"/>
          <w:marBottom w:val="0"/>
          <w:divBdr>
            <w:top w:val="none" w:sz="0" w:space="0" w:color="auto"/>
            <w:left w:val="none" w:sz="0" w:space="0" w:color="auto"/>
            <w:bottom w:val="none" w:sz="0" w:space="0" w:color="auto"/>
            <w:right w:val="none" w:sz="0" w:space="0" w:color="auto"/>
          </w:divBdr>
          <w:divsChild>
            <w:div w:id="648051582">
              <w:marLeft w:val="0"/>
              <w:marRight w:val="0"/>
              <w:marTop w:val="0"/>
              <w:marBottom w:val="0"/>
              <w:divBdr>
                <w:top w:val="none" w:sz="0" w:space="0" w:color="auto"/>
                <w:left w:val="none" w:sz="0" w:space="0" w:color="auto"/>
                <w:bottom w:val="none" w:sz="0" w:space="0" w:color="auto"/>
                <w:right w:val="none" w:sz="0" w:space="0" w:color="auto"/>
              </w:divBdr>
            </w:div>
          </w:divsChild>
        </w:div>
        <w:div w:id="1814061258">
          <w:marLeft w:val="0"/>
          <w:marRight w:val="0"/>
          <w:marTop w:val="0"/>
          <w:marBottom w:val="0"/>
          <w:divBdr>
            <w:top w:val="none" w:sz="0" w:space="0" w:color="auto"/>
            <w:left w:val="none" w:sz="0" w:space="0" w:color="auto"/>
            <w:bottom w:val="none" w:sz="0" w:space="0" w:color="auto"/>
            <w:right w:val="none" w:sz="0" w:space="0" w:color="auto"/>
          </w:divBdr>
          <w:divsChild>
            <w:div w:id="1966236218">
              <w:marLeft w:val="0"/>
              <w:marRight w:val="0"/>
              <w:marTop w:val="0"/>
              <w:marBottom w:val="0"/>
              <w:divBdr>
                <w:top w:val="none" w:sz="0" w:space="0" w:color="auto"/>
                <w:left w:val="none" w:sz="0" w:space="0" w:color="auto"/>
                <w:bottom w:val="none" w:sz="0" w:space="0" w:color="auto"/>
                <w:right w:val="none" w:sz="0" w:space="0" w:color="auto"/>
              </w:divBdr>
            </w:div>
          </w:divsChild>
        </w:div>
        <w:div w:id="816651444">
          <w:marLeft w:val="0"/>
          <w:marRight w:val="0"/>
          <w:marTop w:val="0"/>
          <w:marBottom w:val="0"/>
          <w:divBdr>
            <w:top w:val="none" w:sz="0" w:space="0" w:color="auto"/>
            <w:left w:val="none" w:sz="0" w:space="0" w:color="auto"/>
            <w:bottom w:val="none" w:sz="0" w:space="0" w:color="auto"/>
            <w:right w:val="none" w:sz="0" w:space="0" w:color="auto"/>
          </w:divBdr>
          <w:divsChild>
            <w:div w:id="1379278514">
              <w:marLeft w:val="0"/>
              <w:marRight w:val="0"/>
              <w:marTop w:val="0"/>
              <w:marBottom w:val="0"/>
              <w:divBdr>
                <w:top w:val="none" w:sz="0" w:space="0" w:color="auto"/>
                <w:left w:val="none" w:sz="0" w:space="0" w:color="auto"/>
                <w:bottom w:val="none" w:sz="0" w:space="0" w:color="auto"/>
                <w:right w:val="none" w:sz="0" w:space="0" w:color="auto"/>
              </w:divBdr>
            </w:div>
          </w:divsChild>
        </w:div>
        <w:div w:id="1594631706">
          <w:marLeft w:val="0"/>
          <w:marRight w:val="0"/>
          <w:marTop w:val="0"/>
          <w:marBottom w:val="0"/>
          <w:divBdr>
            <w:top w:val="none" w:sz="0" w:space="0" w:color="auto"/>
            <w:left w:val="none" w:sz="0" w:space="0" w:color="auto"/>
            <w:bottom w:val="none" w:sz="0" w:space="0" w:color="auto"/>
            <w:right w:val="none" w:sz="0" w:space="0" w:color="auto"/>
          </w:divBdr>
          <w:divsChild>
            <w:div w:id="696659773">
              <w:marLeft w:val="0"/>
              <w:marRight w:val="0"/>
              <w:marTop w:val="0"/>
              <w:marBottom w:val="0"/>
              <w:divBdr>
                <w:top w:val="none" w:sz="0" w:space="0" w:color="auto"/>
                <w:left w:val="none" w:sz="0" w:space="0" w:color="auto"/>
                <w:bottom w:val="none" w:sz="0" w:space="0" w:color="auto"/>
                <w:right w:val="none" w:sz="0" w:space="0" w:color="auto"/>
              </w:divBdr>
            </w:div>
          </w:divsChild>
        </w:div>
        <w:div w:id="1358777953">
          <w:marLeft w:val="0"/>
          <w:marRight w:val="0"/>
          <w:marTop w:val="0"/>
          <w:marBottom w:val="0"/>
          <w:divBdr>
            <w:top w:val="none" w:sz="0" w:space="0" w:color="auto"/>
            <w:left w:val="none" w:sz="0" w:space="0" w:color="auto"/>
            <w:bottom w:val="none" w:sz="0" w:space="0" w:color="auto"/>
            <w:right w:val="none" w:sz="0" w:space="0" w:color="auto"/>
          </w:divBdr>
          <w:divsChild>
            <w:div w:id="1031614986">
              <w:marLeft w:val="0"/>
              <w:marRight w:val="0"/>
              <w:marTop w:val="0"/>
              <w:marBottom w:val="0"/>
              <w:divBdr>
                <w:top w:val="none" w:sz="0" w:space="0" w:color="auto"/>
                <w:left w:val="none" w:sz="0" w:space="0" w:color="auto"/>
                <w:bottom w:val="none" w:sz="0" w:space="0" w:color="auto"/>
                <w:right w:val="none" w:sz="0" w:space="0" w:color="auto"/>
              </w:divBdr>
            </w:div>
          </w:divsChild>
        </w:div>
        <w:div w:id="1805543471">
          <w:marLeft w:val="0"/>
          <w:marRight w:val="0"/>
          <w:marTop w:val="0"/>
          <w:marBottom w:val="0"/>
          <w:divBdr>
            <w:top w:val="none" w:sz="0" w:space="0" w:color="auto"/>
            <w:left w:val="none" w:sz="0" w:space="0" w:color="auto"/>
            <w:bottom w:val="none" w:sz="0" w:space="0" w:color="auto"/>
            <w:right w:val="none" w:sz="0" w:space="0" w:color="auto"/>
          </w:divBdr>
          <w:divsChild>
            <w:div w:id="1983583283">
              <w:marLeft w:val="0"/>
              <w:marRight w:val="0"/>
              <w:marTop w:val="0"/>
              <w:marBottom w:val="0"/>
              <w:divBdr>
                <w:top w:val="none" w:sz="0" w:space="0" w:color="auto"/>
                <w:left w:val="none" w:sz="0" w:space="0" w:color="auto"/>
                <w:bottom w:val="none" w:sz="0" w:space="0" w:color="auto"/>
                <w:right w:val="none" w:sz="0" w:space="0" w:color="auto"/>
              </w:divBdr>
            </w:div>
          </w:divsChild>
        </w:div>
        <w:div w:id="1517622547">
          <w:marLeft w:val="0"/>
          <w:marRight w:val="0"/>
          <w:marTop w:val="0"/>
          <w:marBottom w:val="0"/>
          <w:divBdr>
            <w:top w:val="none" w:sz="0" w:space="0" w:color="auto"/>
            <w:left w:val="none" w:sz="0" w:space="0" w:color="auto"/>
            <w:bottom w:val="none" w:sz="0" w:space="0" w:color="auto"/>
            <w:right w:val="none" w:sz="0" w:space="0" w:color="auto"/>
          </w:divBdr>
          <w:divsChild>
            <w:div w:id="1819029830">
              <w:marLeft w:val="0"/>
              <w:marRight w:val="0"/>
              <w:marTop w:val="0"/>
              <w:marBottom w:val="0"/>
              <w:divBdr>
                <w:top w:val="none" w:sz="0" w:space="0" w:color="auto"/>
                <w:left w:val="none" w:sz="0" w:space="0" w:color="auto"/>
                <w:bottom w:val="none" w:sz="0" w:space="0" w:color="auto"/>
                <w:right w:val="none" w:sz="0" w:space="0" w:color="auto"/>
              </w:divBdr>
            </w:div>
          </w:divsChild>
        </w:div>
        <w:div w:id="1440375211">
          <w:marLeft w:val="0"/>
          <w:marRight w:val="0"/>
          <w:marTop w:val="0"/>
          <w:marBottom w:val="0"/>
          <w:divBdr>
            <w:top w:val="none" w:sz="0" w:space="0" w:color="auto"/>
            <w:left w:val="none" w:sz="0" w:space="0" w:color="auto"/>
            <w:bottom w:val="none" w:sz="0" w:space="0" w:color="auto"/>
            <w:right w:val="none" w:sz="0" w:space="0" w:color="auto"/>
          </w:divBdr>
          <w:divsChild>
            <w:div w:id="38674169">
              <w:marLeft w:val="0"/>
              <w:marRight w:val="0"/>
              <w:marTop w:val="0"/>
              <w:marBottom w:val="0"/>
              <w:divBdr>
                <w:top w:val="none" w:sz="0" w:space="0" w:color="auto"/>
                <w:left w:val="none" w:sz="0" w:space="0" w:color="auto"/>
                <w:bottom w:val="none" w:sz="0" w:space="0" w:color="auto"/>
                <w:right w:val="none" w:sz="0" w:space="0" w:color="auto"/>
              </w:divBdr>
            </w:div>
          </w:divsChild>
        </w:div>
        <w:div w:id="143351971">
          <w:marLeft w:val="0"/>
          <w:marRight w:val="0"/>
          <w:marTop w:val="0"/>
          <w:marBottom w:val="0"/>
          <w:divBdr>
            <w:top w:val="none" w:sz="0" w:space="0" w:color="auto"/>
            <w:left w:val="none" w:sz="0" w:space="0" w:color="auto"/>
            <w:bottom w:val="none" w:sz="0" w:space="0" w:color="auto"/>
            <w:right w:val="none" w:sz="0" w:space="0" w:color="auto"/>
          </w:divBdr>
          <w:divsChild>
            <w:div w:id="40793120">
              <w:marLeft w:val="0"/>
              <w:marRight w:val="0"/>
              <w:marTop w:val="0"/>
              <w:marBottom w:val="0"/>
              <w:divBdr>
                <w:top w:val="none" w:sz="0" w:space="0" w:color="auto"/>
                <w:left w:val="none" w:sz="0" w:space="0" w:color="auto"/>
                <w:bottom w:val="none" w:sz="0" w:space="0" w:color="auto"/>
                <w:right w:val="none" w:sz="0" w:space="0" w:color="auto"/>
              </w:divBdr>
            </w:div>
          </w:divsChild>
        </w:div>
        <w:div w:id="848445338">
          <w:marLeft w:val="0"/>
          <w:marRight w:val="0"/>
          <w:marTop w:val="0"/>
          <w:marBottom w:val="0"/>
          <w:divBdr>
            <w:top w:val="none" w:sz="0" w:space="0" w:color="auto"/>
            <w:left w:val="none" w:sz="0" w:space="0" w:color="auto"/>
            <w:bottom w:val="none" w:sz="0" w:space="0" w:color="auto"/>
            <w:right w:val="none" w:sz="0" w:space="0" w:color="auto"/>
          </w:divBdr>
          <w:divsChild>
            <w:div w:id="1628585032">
              <w:marLeft w:val="0"/>
              <w:marRight w:val="0"/>
              <w:marTop w:val="0"/>
              <w:marBottom w:val="0"/>
              <w:divBdr>
                <w:top w:val="none" w:sz="0" w:space="0" w:color="auto"/>
                <w:left w:val="none" w:sz="0" w:space="0" w:color="auto"/>
                <w:bottom w:val="none" w:sz="0" w:space="0" w:color="auto"/>
                <w:right w:val="none" w:sz="0" w:space="0" w:color="auto"/>
              </w:divBdr>
            </w:div>
          </w:divsChild>
        </w:div>
        <w:div w:id="143280410">
          <w:marLeft w:val="0"/>
          <w:marRight w:val="0"/>
          <w:marTop w:val="0"/>
          <w:marBottom w:val="0"/>
          <w:divBdr>
            <w:top w:val="none" w:sz="0" w:space="0" w:color="auto"/>
            <w:left w:val="none" w:sz="0" w:space="0" w:color="auto"/>
            <w:bottom w:val="none" w:sz="0" w:space="0" w:color="auto"/>
            <w:right w:val="none" w:sz="0" w:space="0" w:color="auto"/>
          </w:divBdr>
          <w:divsChild>
            <w:div w:id="442000341">
              <w:marLeft w:val="0"/>
              <w:marRight w:val="0"/>
              <w:marTop w:val="0"/>
              <w:marBottom w:val="0"/>
              <w:divBdr>
                <w:top w:val="none" w:sz="0" w:space="0" w:color="auto"/>
                <w:left w:val="none" w:sz="0" w:space="0" w:color="auto"/>
                <w:bottom w:val="none" w:sz="0" w:space="0" w:color="auto"/>
                <w:right w:val="none" w:sz="0" w:space="0" w:color="auto"/>
              </w:divBdr>
            </w:div>
          </w:divsChild>
        </w:div>
        <w:div w:id="262568862">
          <w:marLeft w:val="0"/>
          <w:marRight w:val="0"/>
          <w:marTop w:val="0"/>
          <w:marBottom w:val="0"/>
          <w:divBdr>
            <w:top w:val="none" w:sz="0" w:space="0" w:color="auto"/>
            <w:left w:val="none" w:sz="0" w:space="0" w:color="auto"/>
            <w:bottom w:val="none" w:sz="0" w:space="0" w:color="auto"/>
            <w:right w:val="none" w:sz="0" w:space="0" w:color="auto"/>
          </w:divBdr>
          <w:divsChild>
            <w:div w:id="369645918">
              <w:marLeft w:val="0"/>
              <w:marRight w:val="0"/>
              <w:marTop w:val="0"/>
              <w:marBottom w:val="0"/>
              <w:divBdr>
                <w:top w:val="none" w:sz="0" w:space="0" w:color="auto"/>
                <w:left w:val="none" w:sz="0" w:space="0" w:color="auto"/>
                <w:bottom w:val="none" w:sz="0" w:space="0" w:color="auto"/>
                <w:right w:val="none" w:sz="0" w:space="0" w:color="auto"/>
              </w:divBdr>
            </w:div>
          </w:divsChild>
        </w:div>
        <w:div w:id="755246933">
          <w:marLeft w:val="0"/>
          <w:marRight w:val="0"/>
          <w:marTop w:val="0"/>
          <w:marBottom w:val="0"/>
          <w:divBdr>
            <w:top w:val="none" w:sz="0" w:space="0" w:color="auto"/>
            <w:left w:val="none" w:sz="0" w:space="0" w:color="auto"/>
            <w:bottom w:val="none" w:sz="0" w:space="0" w:color="auto"/>
            <w:right w:val="none" w:sz="0" w:space="0" w:color="auto"/>
          </w:divBdr>
          <w:divsChild>
            <w:div w:id="473372281">
              <w:marLeft w:val="0"/>
              <w:marRight w:val="0"/>
              <w:marTop w:val="0"/>
              <w:marBottom w:val="0"/>
              <w:divBdr>
                <w:top w:val="none" w:sz="0" w:space="0" w:color="auto"/>
                <w:left w:val="none" w:sz="0" w:space="0" w:color="auto"/>
                <w:bottom w:val="none" w:sz="0" w:space="0" w:color="auto"/>
                <w:right w:val="none" w:sz="0" w:space="0" w:color="auto"/>
              </w:divBdr>
            </w:div>
          </w:divsChild>
        </w:div>
        <w:div w:id="616257171">
          <w:marLeft w:val="0"/>
          <w:marRight w:val="0"/>
          <w:marTop w:val="0"/>
          <w:marBottom w:val="0"/>
          <w:divBdr>
            <w:top w:val="none" w:sz="0" w:space="0" w:color="auto"/>
            <w:left w:val="none" w:sz="0" w:space="0" w:color="auto"/>
            <w:bottom w:val="none" w:sz="0" w:space="0" w:color="auto"/>
            <w:right w:val="none" w:sz="0" w:space="0" w:color="auto"/>
          </w:divBdr>
          <w:divsChild>
            <w:div w:id="1933396681">
              <w:marLeft w:val="0"/>
              <w:marRight w:val="0"/>
              <w:marTop w:val="0"/>
              <w:marBottom w:val="0"/>
              <w:divBdr>
                <w:top w:val="none" w:sz="0" w:space="0" w:color="auto"/>
                <w:left w:val="none" w:sz="0" w:space="0" w:color="auto"/>
                <w:bottom w:val="none" w:sz="0" w:space="0" w:color="auto"/>
                <w:right w:val="none" w:sz="0" w:space="0" w:color="auto"/>
              </w:divBdr>
            </w:div>
          </w:divsChild>
        </w:div>
        <w:div w:id="1520311905">
          <w:marLeft w:val="0"/>
          <w:marRight w:val="0"/>
          <w:marTop w:val="0"/>
          <w:marBottom w:val="0"/>
          <w:divBdr>
            <w:top w:val="none" w:sz="0" w:space="0" w:color="auto"/>
            <w:left w:val="none" w:sz="0" w:space="0" w:color="auto"/>
            <w:bottom w:val="none" w:sz="0" w:space="0" w:color="auto"/>
            <w:right w:val="none" w:sz="0" w:space="0" w:color="auto"/>
          </w:divBdr>
          <w:divsChild>
            <w:div w:id="1984965787">
              <w:marLeft w:val="0"/>
              <w:marRight w:val="0"/>
              <w:marTop w:val="0"/>
              <w:marBottom w:val="0"/>
              <w:divBdr>
                <w:top w:val="none" w:sz="0" w:space="0" w:color="auto"/>
                <w:left w:val="none" w:sz="0" w:space="0" w:color="auto"/>
                <w:bottom w:val="none" w:sz="0" w:space="0" w:color="auto"/>
                <w:right w:val="none" w:sz="0" w:space="0" w:color="auto"/>
              </w:divBdr>
            </w:div>
          </w:divsChild>
        </w:div>
        <w:div w:id="722758621">
          <w:marLeft w:val="0"/>
          <w:marRight w:val="0"/>
          <w:marTop w:val="0"/>
          <w:marBottom w:val="0"/>
          <w:divBdr>
            <w:top w:val="none" w:sz="0" w:space="0" w:color="auto"/>
            <w:left w:val="none" w:sz="0" w:space="0" w:color="auto"/>
            <w:bottom w:val="none" w:sz="0" w:space="0" w:color="auto"/>
            <w:right w:val="none" w:sz="0" w:space="0" w:color="auto"/>
          </w:divBdr>
          <w:divsChild>
            <w:div w:id="100222265">
              <w:marLeft w:val="0"/>
              <w:marRight w:val="0"/>
              <w:marTop w:val="0"/>
              <w:marBottom w:val="0"/>
              <w:divBdr>
                <w:top w:val="none" w:sz="0" w:space="0" w:color="auto"/>
                <w:left w:val="none" w:sz="0" w:space="0" w:color="auto"/>
                <w:bottom w:val="none" w:sz="0" w:space="0" w:color="auto"/>
                <w:right w:val="none" w:sz="0" w:space="0" w:color="auto"/>
              </w:divBdr>
            </w:div>
          </w:divsChild>
        </w:div>
        <w:div w:id="1186988177">
          <w:marLeft w:val="0"/>
          <w:marRight w:val="0"/>
          <w:marTop w:val="0"/>
          <w:marBottom w:val="0"/>
          <w:divBdr>
            <w:top w:val="none" w:sz="0" w:space="0" w:color="auto"/>
            <w:left w:val="none" w:sz="0" w:space="0" w:color="auto"/>
            <w:bottom w:val="none" w:sz="0" w:space="0" w:color="auto"/>
            <w:right w:val="none" w:sz="0" w:space="0" w:color="auto"/>
          </w:divBdr>
          <w:divsChild>
            <w:div w:id="449936288">
              <w:marLeft w:val="0"/>
              <w:marRight w:val="0"/>
              <w:marTop w:val="0"/>
              <w:marBottom w:val="0"/>
              <w:divBdr>
                <w:top w:val="none" w:sz="0" w:space="0" w:color="auto"/>
                <w:left w:val="none" w:sz="0" w:space="0" w:color="auto"/>
                <w:bottom w:val="none" w:sz="0" w:space="0" w:color="auto"/>
                <w:right w:val="none" w:sz="0" w:space="0" w:color="auto"/>
              </w:divBdr>
            </w:div>
          </w:divsChild>
        </w:div>
        <w:div w:id="1560172038">
          <w:marLeft w:val="0"/>
          <w:marRight w:val="0"/>
          <w:marTop w:val="0"/>
          <w:marBottom w:val="0"/>
          <w:divBdr>
            <w:top w:val="none" w:sz="0" w:space="0" w:color="auto"/>
            <w:left w:val="none" w:sz="0" w:space="0" w:color="auto"/>
            <w:bottom w:val="none" w:sz="0" w:space="0" w:color="auto"/>
            <w:right w:val="none" w:sz="0" w:space="0" w:color="auto"/>
          </w:divBdr>
          <w:divsChild>
            <w:div w:id="1321076408">
              <w:marLeft w:val="0"/>
              <w:marRight w:val="0"/>
              <w:marTop w:val="0"/>
              <w:marBottom w:val="0"/>
              <w:divBdr>
                <w:top w:val="none" w:sz="0" w:space="0" w:color="auto"/>
                <w:left w:val="none" w:sz="0" w:space="0" w:color="auto"/>
                <w:bottom w:val="none" w:sz="0" w:space="0" w:color="auto"/>
                <w:right w:val="none" w:sz="0" w:space="0" w:color="auto"/>
              </w:divBdr>
            </w:div>
          </w:divsChild>
        </w:div>
        <w:div w:id="201141062">
          <w:marLeft w:val="0"/>
          <w:marRight w:val="0"/>
          <w:marTop w:val="0"/>
          <w:marBottom w:val="0"/>
          <w:divBdr>
            <w:top w:val="none" w:sz="0" w:space="0" w:color="auto"/>
            <w:left w:val="none" w:sz="0" w:space="0" w:color="auto"/>
            <w:bottom w:val="none" w:sz="0" w:space="0" w:color="auto"/>
            <w:right w:val="none" w:sz="0" w:space="0" w:color="auto"/>
          </w:divBdr>
          <w:divsChild>
            <w:div w:id="1084768404">
              <w:marLeft w:val="0"/>
              <w:marRight w:val="0"/>
              <w:marTop w:val="0"/>
              <w:marBottom w:val="0"/>
              <w:divBdr>
                <w:top w:val="none" w:sz="0" w:space="0" w:color="auto"/>
                <w:left w:val="none" w:sz="0" w:space="0" w:color="auto"/>
                <w:bottom w:val="none" w:sz="0" w:space="0" w:color="auto"/>
                <w:right w:val="none" w:sz="0" w:space="0" w:color="auto"/>
              </w:divBdr>
            </w:div>
          </w:divsChild>
        </w:div>
        <w:div w:id="1850757409">
          <w:marLeft w:val="0"/>
          <w:marRight w:val="0"/>
          <w:marTop w:val="0"/>
          <w:marBottom w:val="0"/>
          <w:divBdr>
            <w:top w:val="none" w:sz="0" w:space="0" w:color="auto"/>
            <w:left w:val="none" w:sz="0" w:space="0" w:color="auto"/>
            <w:bottom w:val="none" w:sz="0" w:space="0" w:color="auto"/>
            <w:right w:val="none" w:sz="0" w:space="0" w:color="auto"/>
          </w:divBdr>
          <w:divsChild>
            <w:div w:id="986058639">
              <w:marLeft w:val="0"/>
              <w:marRight w:val="0"/>
              <w:marTop w:val="0"/>
              <w:marBottom w:val="0"/>
              <w:divBdr>
                <w:top w:val="none" w:sz="0" w:space="0" w:color="auto"/>
                <w:left w:val="none" w:sz="0" w:space="0" w:color="auto"/>
                <w:bottom w:val="none" w:sz="0" w:space="0" w:color="auto"/>
                <w:right w:val="none" w:sz="0" w:space="0" w:color="auto"/>
              </w:divBdr>
            </w:div>
          </w:divsChild>
        </w:div>
        <w:div w:id="1674408094">
          <w:marLeft w:val="0"/>
          <w:marRight w:val="0"/>
          <w:marTop w:val="0"/>
          <w:marBottom w:val="0"/>
          <w:divBdr>
            <w:top w:val="none" w:sz="0" w:space="0" w:color="auto"/>
            <w:left w:val="none" w:sz="0" w:space="0" w:color="auto"/>
            <w:bottom w:val="none" w:sz="0" w:space="0" w:color="auto"/>
            <w:right w:val="none" w:sz="0" w:space="0" w:color="auto"/>
          </w:divBdr>
          <w:divsChild>
            <w:div w:id="1877086212">
              <w:marLeft w:val="0"/>
              <w:marRight w:val="0"/>
              <w:marTop w:val="0"/>
              <w:marBottom w:val="0"/>
              <w:divBdr>
                <w:top w:val="none" w:sz="0" w:space="0" w:color="auto"/>
                <w:left w:val="none" w:sz="0" w:space="0" w:color="auto"/>
                <w:bottom w:val="none" w:sz="0" w:space="0" w:color="auto"/>
                <w:right w:val="none" w:sz="0" w:space="0" w:color="auto"/>
              </w:divBdr>
            </w:div>
          </w:divsChild>
        </w:div>
        <w:div w:id="1310937344">
          <w:marLeft w:val="0"/>
          <w:marRight w:val="0"/>
          <w:marTop w:val="0"/>
          <w:marBottom w:val="0"/>
          <w:divBdr>
            <w:top w:val="none" w:sz="0" w:space="0" w:color="auto"/>
            <w:left w:val="none" w:sz="0" w:space="0" w:color="auto"/>
            <w:bottom w:val="none" w:sz="0" w:space="0" w:color="auto"/>
            <w:right w:val="none" w:sz="0" w:space="0" w:color="auto"/>
          </w:divBdr>
          <w:divsChild>
            <w:div w:id="151213684">
              <w:marLeft w:val="0"/>
              <w:marRight w:val="0"/>
              <w:marTop w:val="0"/>
              <w:marBottom w:val="0"/>
              <w:divBdr>
                <w:top w:val="none" w:sz="0" w:space="0" w:color="auto"/>
                <w:left w:val="none" w:sz="0" w:space="0" w:color="auto"/>
                <w:bottom w:val="none" w:sz="0" w:space="0" w:color="auto"/>
                <w:right w:val="none" w:sz="0" w:space="0" w:color="auto"/>
              </w:divBdr>
            </w:div>
          </w:divsChild>
        </w:div>
        <w:div w:id="737091792">
          <w:marLeft w:val="0"/>
          <w:marRight w:val="0"/>
          <w:marTop w:val="0"/>
          <w:marBottom w:val="0"/>
          <w:divBdr>
            <w:top w:val="none" w:sz="0" w:space="0" w:color="auto"/>
            <w:left w:val="none" w:sz="0" w:space="0" w:color="auto"/>
            <w:bottom w:val="none" w:sz="0" w:space="0" w:color="auto"/>
            <w:right w:val="none" w:sz="0" w:space="0" w:color="auto"/>
          </w:divBdr>
          <w:divsChild>
            <w:div w:id="402336595">
              <w:marLeft w:val="0"/>
              <w:marRight w:val="0"/>
              <w:marTop w:val="0"/>
              <w:marBottom w:val="0"/>
              <w:divBdr>
                <w:top w:val="none" w:sz="0" w:space="0" w:color="auto"/>
                <w:left w:val="none" w:sz="0" w:space="0" w:color="auto"/>
                <w:bottom w:val="none" w:sz="0" w:space="0" w:color="auto"/>
                <w:right w:val="none" w:sz="0" w:space="0" w:color="auto"/>
              </w:divBdr>
            </w:div>
          </w:divsChild>
        </w:div>
        <w:div w:id="307823671">
          <w:marLeft w:val="0"/>
          <w:marRight w:val="0"/>
          <w:marTop w:val="0"/>
          <w:marBottom w:val="0"/>
          <w:divBdr>
            <w:top w:val="none" w:sz="0" w:space="0" w:color="auto"/>
            <w:left w:val="none" w:sz="0" w:space="0" w:color="auto"/>
            <w:bottom w:val="none" w:sz="0" w:space="0" w:color="auto"/>
            <w:right w:val="none" w:sz="0" w:space="0" w:color="auto"/>
          </w:divBdr>
          <w:divsChild>
            <w:div w:id="1647473005">
              <w:marLeft w:val="0"/>
              <w:marRight w:val="0"/>
              <w:marTop w:val="0"/>
              <w:marBottom w:val="0"/>
              <w:divBdr>
                <w:top w:val="none" w:sz="0" w:space="0" w:color="auto"/>
                <w:left w:val="none" w:sz="0" w:space="0" w:color="auto"/>
                <w:bottom w:val="none" w:sz="0" w:space="0" w:color="auto"/>
                <w:right w:val="none" w:sz="0" w:space="0" w:color="auto"/>
              </w:divBdr>
            </w:div>
          </w:divsChild>
        </w:div>
        <w:div w:id="195044731">
          <w:marLeft w:val="0"/>
          <w:marRight w:val="0"/>
          <w:marTop w:val="0"/>
          <w:marBottom w:val="0"/>
          <w:divBdr>
            <w:top w:val="none" w:sz="0" w:space="0" w:color="auto"/>
            <w:left w:val="none" w:sz="0" w:space="0" w:color="auto"/>
            <w:bottom w:val="none" w:sz="0" w:space="0" w:color="auto"/>
            <w:right w:val="none" w:sz="0" w:space="0" w:color="auto"/>
          </w:divBdr>
          <w:divsChild>
            <w:div w:id="997155634">
              <w:marLeft w:val="0"/>
              <w:marRight w:val="0"/>
              <w:marTop w:val="0"/>
              <w:marBottom w:val="0"/>
              <w:divBdr>
                <w:top w:val="none" w:sz="0" w:space="0" w:color="auto"/>
                <w:left w:val="none" w:sz="0" w:space="0" w:color="auto"/>
                <w:bottom w:val="none" w:sz="0" w:space="0" w:color="auto"/>
                <w:right w:val="none" w:sz="0" w:space="0" w:color="auto"/>
              </w:divBdr>
            </w:div>
          </w:divsChild>
        </w:div>
        <w:div w:id="1220435548">
          <w:marLeft w:val="0"/>
          <w:marRight w:val="0"/>
          <w:marTop w:val="0"/>
          <w:marBottom w:val="0"/>
          <w:divBdr>
            <w:top w:val="none" w:sz="0" w:space="0" w:color="auto"/>
            <w:left w:val="none" w:sz="0" w:space="0" w:color="auto"/>
            <w:bottom w:val="none" w:sz="0" w:space="0" w:color="auto"/>
            <w:right w:val="none" w:sz="0" w:space="0" w:color="auto"/>
          </w:divBdr>
          <w:divsChild>
            <w:div w:id="1900634274">
              <w:marLeft w:val="0"/>
              <w:marRight w:val="0"/>
              <w:marTop w:val="0"/>
              <w:marBottom w:val="0"/>
              <w:divBdr>
                <w:top w:val="none" w:sz="0" w:space="0" w:color="auto"/>
                <w:left w:val="none" w:sz="0" w:space="0" w:color="auto"/>
                <w:bottom w:val="none" w:sz="0" w:space="0" w:color="auto"/>
                <w:right w:val="none" w:sz="0" w:space="0" w:color="auto"/>
              </w:divBdr>
            </w:div>
          </w:divsChild>
        </w:div>
        <w:div w:id="1581711673">
          <w:marLeft w:val="0"/>
          <w:marRight w:val="0"/>
          <w:marTop w:val="0"/>
          <w:marBottom w:val="0"/>
          <w:divBdr>
            <w:top w:val="none" w:sz="0" w:space="0" w:color="auto"/>
            <w:left w:val="none" w:sz="0" w:space="0" w:color="auto"/>
            <w:bottom w:val="none" w:sz="0" w:space="0" w:color="auto"/>
            <w:right w:val="none" w:sz="0" w:space="0" w:color="auto"/>
          </w:divBdr>
          <w:divsChild>
            <w:div w:id="241717356">
              <w:marLeft w:val="0"/>
              <w:marRight w:val="0"/>
              <w:marTop w:val="0"/>
              <w:marBottom w:val="0"/>
              <w:divBdr>
                <w:top w:val="none" w:sz="0" w:space="0" w:color="auto"/>
                <w:left w:val="none" w:sz="0" w:space="0" w:color="auto"/>
                <w:bottom w:val="none" w:sz="0" w:space="0" w:color="auto"/>
                <w:right w:val="none" w:sz="0" w:space="0" w:color="auto"/>
              </w:divBdr>
            </w:div>
          </w:divsChild>
        </w:div>
        <w:div w:id="2012178351">
          <w:marLeft w:val="0"/>
          <w:marRight w:val="0"/>
          <w:marTop w:val="0"/>
          <w:marBottom w:val="0"/>
          <w:divBdr>
            <w:top w:val="none" w:sz="0" w:space="0" w:color="auto"/>
            <w:left w:val="none" w:sz="0" w:space="0" w:color="auto"/>
            <w:bottom w:val="none" w:sz="0" w:space="0" w:color="auto"/>
            <w:right w:val="none" w:sz="0" w:space="0" w:color="auto"/>
          </w:divBdr>
          <w:divsChild>
            <w:div w:id="1626693188">
              <w:marLeft w:val="0"/>
              <w:marRight w:val="0"/>
              <w:marTop w:val="0"/>
              <w:marBottom w:val="0"/>
              <w:divBdr>
                <w:top w:val="none" w:sz="0" w:space="0" w:color="auto"/>
                <w:left w:val="none" w:sz="0" w:space="0" w:color="auto"/>
                <w:bottom w:val="none" w:sz="0" w:space="0" w:color="auto"/>
                <w:right w:val="none" w:sz="0" w:space="0" w:color="auto"/>
              </w:divBdr>
            </w:div>
          </w:divsChild>
        </w:div>
        <w:div w:id="1838380488">
          <w:marLeft w:val="0"/>
          <w:marRight w:val="0"/>
          <w:marTop w:val="0"/>
          <w:marBottom w:val="0"/>
          <w:divBdr>
            <w:top w:val="none" w:sz="0" w:space="0" w:color="auto"/>
            <w:left w:val="none" w:sz="0" w:space="0" w:color="auto"/>
            <w:bottom w:val="none" w:sz="0" w:space="0" w:color="auto"/>
            <w:right w:val="none" w:sz="0" w:space="0" w:color="auto"/>
          </w:divBdr>
          <w:divsChild>
            <w:div w:id="1258832176">
              <w:marLeft w:val="0"/>
              <w:marRight w:val="0"/>
              <w:marTop w:val="0"/>
              <w:marBottom w:val="0"/>
              <w:divBdr>
                <w:top w:val="none" w:sz="0" w:space="0" w:color="auto"/>
                <w:left w:val="none" w:sz="0" w:space="0" w:color="auto"/>
                <w:bottom w:val="none" w:sz="0" w:space="0" w:color="auto"/>
                <w:right w:val="none" w:sz="0" w:space="0" w:color="auto"/>
              </w:divBdr>
            </w:div>
          </w:divsChild>
        </w:div>
        <w:div w:id="1349454471">
          <w:marLeft w:val="0"/>
          <w:marRight w:val="0"/>
          <w:marTop w:val="0"/>
          <w:marBottom w:val="0"/>
          <w:divBdr>
            <w:top w:val="none" w:sz="0" w:space="0" w:color="auto"/>
            <w:left w:val="none" w:sz="0" w:space="0" w:color="auto"/>
            <w:bottom w:val="none" w:sz="0" w:space="0" w:color="auto"/>
            <w:right w:val="none" w:sz="0" w:space="0" w:color="auto"/>
          </w:divBdr>
          <w:divsChild>
            <w:div w:id="410128163">
              <w:marLeft w:val="0"/>
              <w:marRight w:val="0"/>
              <w:marTop w:val="0"/>
              <w:marBottom w:val="0"/>
              <w:divBdr>
                <w:top w:val="none" w:sz="0" w:space="0" w:color="auto"/>
                <w:left w:val="none" w:sz="0" w:space="0" w:color="auto"/>
                <w:bottom w:val="none" w:sz="0" w:space="0" w:color="auto"/>
                <w:right w:val="none" w:sz="0" w:space="0" w:color="auto"/>
              </w:divBdr>
            </w:div>
          </w:divsChild>
        </w:div>
        <w:div w:id="724135485">
          <w:marLeft w:val="0"/>
          <w:marRight w:val="0"/>
          <w:marTop w:val="0"/>
          <w:marBottom w:val="0"/>
          <w:divBdr>
            <w:top w:val="none" w:sz="0" w:space="0" w:color="auto"/>
            <w:left w:val="none" w:sz="0" w:space="0" w:color="auto"/>
            <w:bottom w:val="none" w:sz="0" w:space="0" w:color="auto"/>
            <w:right w:val="none" w:sz="0" w:space="0" w:color="auto"/>
          </w:divBdr>
          <w:divsChild>
            <w:div w:id="1549494671">
              <w:marLeft w:val="0"/>
              <w:marRight w:val="0"/>
              <w:marTop w:val="0"/>
              <w:marBottom w:val="0"/>
              <w:divBdr>
                <w:top w:val="none" w:sz="0" w:space="0" w:color="auto"/>
                <w:left w:val="none" w:sz="0" w:space="0" w:color="auto"/>
                <w:bottom w:val="none" w:sz="0" w:space="0" w:color="auto"/>
                <w:right w:val="none" w:sz="0" w:space="0" w:color="auto"/>
              </w:divBdr>
            </w:div>
          </w:divsChild>
        </w:div>
        <w:div w:id="848787392">
          <w:marLeft w:val="0"/>
          <w:marRight w:val="0"/>
          <w:marTop w:val="0"/>
          <w:marBottom w:val="0"/>
          <w:divBdr>
            <w:top w:val="none" w:sz="0" w:space="0" w:color="auto"/>
            <w:left w:val="none" w:sz="0" w:space="0" w:color="auto"/>
            <w:bottom w:val="none" w:sz="0" w:space="0" w:color="auto"/>
            <w:right w:val="none" w:sz="0" w:space="0" w:color="auto"/>
          </w:divBdr>
          <w:divsChild>
            <w:div w:id="1116876608">
              <w:marLeft w:val="0"/>
              <w:marRight w:val="0"/>
              <w:marTop w:val="0"/>
              <w:marBottom w:val="0"/>
              <w:divBdr>
                <w:top w:val="none" w:sz="0" w:space="0" w:color="auto"/>
                <w:left w:val="none" w:sz="0" w:space="0" w:color="auto"/>
                <w:bottom w:val="none" w:sz="0" w:space="0" w:color="auto"/>
                <w:right w:val="none" w:sz="0" w:space="0" w:color="auto"/>
              </w:divBdr>
            </w:div>
          </w:divsChild>
        </w:div>
        <w:div w:id="165436431">
          <w:marLeft w:val="0"/>
          <w:marRight w:val="0"/>
          <w:marTop w:val="0"/>
          <w:marBottom w:val="0"/>
          <w:divBdr>
            <w:top w:val="none" w:sz="0" w:space="0" w:color="auto"/>
            <w:left w:val="none" w:sz="0" w:space="0" w:color="auto"/>
            <w:bottom w:val="none" w:sz="0" w:space="0" w:color="auto"/>
            <w:right w:val="none" w:sz="0" w:space="0" w:color="auto"/>
          </w:divBdr>
          <w:divsChild>
            <w:div w:id="757675302">
              <w:marLeft w:val="0"/>
              <w:marRight w:val="0"/>
              <w:marTop w:val="0"/>
              <w:marBottom w:val="0"/>
              <w:divBdr>
                <w:top w:val="none" w:sz="0" w:space="0" w:color="auto"/>
                <w:left w:val="none" w:sz="0" w:space="0" w:color="auto"/>
                <w:bottom w:val="none" w:sz="0" w:space="0" w:color="auto"/>
                <w:right w:val="none" w:sz="0" w:space="0" w:color="auto"/>
              </w:divBdr>
            </w:div>
          </w:divsChild>
        </w:div>
        <w:div w:id="195506421">
          <w:marLeft w:val="0"/>
          <w:marRight w:val="0"/>
          <w:marTop w:val="0"/>
          <w:marBottom w:val="0"/>
          <w:divBdr>
            <w:top w:val="none" w:sz="0" w:space="0" w:color="auto"/>
            <w:left w:val="none" w:sz="0" w:space="0" w:color="auto"/>
            <w:bottom w:val="none" w:sz="0" w:space="0" w:color="auto"/>
            <w:right w:val="none" w:sz="0" w:space="0" w:color="auto"/>
          </w:divBdr>
          <w:divsChild>
            <w:div w:id="1020089737">
              <w:marLeft w:val="0"/>
              <w:marRight w:val="0"/>
              <w:marTop w:val="0"/>
              <w:marBottom w:val="0"/>
              <w:divBdr>
                <w:top w:val="none" w:sz="0" w:space="0" w:color="auto"/>
                <w:left w:val="none" w:sz="0" w:space="0" w:color="auto"/>
                <w:bottom w:val="none" w:sz="0" w:space="0" w:color="auto"/>
                <w:right w:val="none" w:sz="0" w:space="0" w:color="auto"/>
              </w:divBdr>
            </w:div>
          </w:divsChild>
        </w:div>
        <w:div w:id="1700397632">
          <w:marLeft w:val="0"/>
          <w:marRight w:val="0"/>
          <w:marTop w:val="0"/>
          <w:marBottom w:val="0"/>
          <w:divBdr>
            <w:top w:val="none" w:sz="0" w:space="0" w:color="auto"/>
            <w:left w:val="none" w:sz="0" w:space="0" w:color="auto"/>
            <w:bottom w:val="none" w:sz="0" w:space="0" w:color="auto"/>
            <w:right w:val="none" w:sz="0" w:space="0" w:color="auto"/>
          </w:divBdr>
          <w:divsChild>
            <w:div w:id="713506016">
              <w:marLeft w:val="0"/>
              <w:marRight w:val="0"/>
              <w:marTop w:val="0"/>
              <w:marBottom w:val="0"/>
              <w:divBdr>
                <w:top w:val="none" w:sz="0" w:space="0" w:color="auto"/>
                <w:left w:val="none" w:sz="0" w:space="0" w:color="auto"/>
                <w:bottom w:val="none" w:sz="0" w:space="0" w:color="auto"/>
                <w:right w:val="none" w:sz="0" w:space="0" w:color="auto"/>
              </w:divBdr>
            </w:div>
          </w:divsChild>
        </w:div>
        <w:div w:id="669337985">
          <w:marLeft w:val="0"/>
          <w:marRight w:val="0"/>
          <w:marTop w:val="0"/>
          <w:marBottom w:val="0"/>
          <w:divBdr>
            <w:top w:val="none" w:sz="0" w:space="0" w:color="auto"/>
            <w:left w:val="none" w:sz="0" w:space="0" w:color="auto"/>
            <w:bottom w:val="none" w:sz="0" w:space="0" w:color="auto"/>
            <w:right w:val="none" w:sz="0" w:space="0" w:color="auto"/>
          </w:divBdr>
          <w:divsChild>
            <w:div w:id="1614751374">
              <w:marLeft w:val="0"/>
              <w:marRight w:val="0"/>
              <w:marTop w:val="0"/>
              <w:marBottom w:val="0"/>
              <w:divBdr>
                <w:top w:val="none" w:sz="0" w:space="0" w:color="auto"/>
                <w:left w:val="none" w:sz="0" w:space="0" w:color="auto"/>
                <w:bottom w:val="none" w:sz="0" w:space="0" w:color="auto"/>
                <w:right w:val="none" w:sz="0" w:space="0" w:color="auto"/>
              </w:divBdr>
            </w:div>
          </w:divsChild>
        </w:div>
        <w:div w:id="1609923413">
          <w:marLeft w:val="0"/>
          <w:marRight w:val="0"/>
          <w:marTop w:val="0"/>
          <w:marBottom w:val="0"/>
          <w:divBdr>
            <w:top w:val="none" w:sz="0" w:space="0" w:color="auto"/>
            <w:left w:val="none" w:sz="0" w:space="0" w:color="auto"/>
            <w:bottom w:val="none" w:sz="0" w:space="0" w:color="auto"/>
            <w:right w:val="none" w:sz="0" w:space="0" w:color="auto"/>
          </w:divBdr>
          <w:divsChild>
            <w:div w:id="1883596733">
              <w:marLeft w:val="0"/>
              <w:marRight w:val="0"/>
              <w:marTop w:val="0"/>
              <w:marBottom w:val="0"/>
              <w:divBdr>
                <w:top w:val="none" w:sz="0" w:space="0" w:color="auto"/>
                <w:left w:val="none" w:sz="0" w:space="0" w:color="auto"/>
                <w:bottom w:val="none" w:sz="0" w:space="0" w:color="auto"/>
                <w:right w:val="none" w:sz="0" w:space="0" w:color="auto"/>
              </w:divBdr>
            </w:div>
          </w:divsChild>
        </w:div>
        <w:div w:id="6758732">
          <w:marLeft w:val="0"/>
          <w:marRight w:val="0"/>
          <w:marTop w:val="0"/>
          <w:marBottom w:val="0"/>
          <w:divBdr>
            <w:top w:val="none" w:sz="0" w:space="0" w:color="auto"/>
            <w:left w:val="none" w:sz="0" w:space="0" w:color="auto"/>
            <w:bottom w:val="none" w:sz="0" w:space="0" w:color="auto"/>
            <w:right w:val="none" w:sz="0" w:space="0" w:color="auto"/>
          </w:divBdr>
          <w:divsChild>
            <w:div w:id="225266903">
              <w:marLeft w:val="0"/>
              <w:marRight w:val="0"/>
              <w:marTop w:val="0"/>
              <w:marBottom w:val="0"/>
              <w:divBdr>
                <w:top w:val="none" w:sz="0" w:space="0" w:color="auto"/>
                <w:left w:val="none" w:sz="0" w:space="0" w:color="auto"/>
                <w:bottom w:val="none" w:sz="0" w:space="0" w:color="auto"/>
                <w:right w:val="none" w:sz="0" w:space="0" w:color="auto"/>
              </w:divBdr>
            </w:div>
          </w:divsChild>
        </w:div>
        <w:div w:id="554856323">
          <w:marLeft w:val="0"/>
          <w:marRight w:val="0"/>
          <w:marTop w:val="0"/>
          <w:marBottom w:val="0"/>
          <w:divBdr>
            <w:top w:val="none" w:sz="0" w:space="0" w:color="auto"/>
            <w:left w:val="none" w:sz="0" w:space="0" w:color="auto"/>
            <w:bottom w:val="none" w:sz="0" w:space="0" w:color="auto"/>
            <w:right w:val="none" w:sz="0" w:space="0" w:color="auto"/>
          </w:divBdr>
          <w:divsChild>
            <w:div w:id="50425374">
              <w:marLeft w:val="0"/>
              <w:marRight w:val="0"/>
              <w:marTop w:val="0"/>
              <w:marBottom w:val="0"/>
              <w:divBdr>
                <w:top w:val="none" w:sz="0" w:space="0" w:color="auto"/>
                <w:left w:val="none" w:sz="0" w:space="0" w:color="auto"/>
                <w:bottom w:val="none" w:sz="0" w:space="0" w:color="auto"/>
                <w:right w:val="none" w:sz="0" w:space="0" w:color="auto"/>
              </w:divBdr>
            </w:div>
          </w:divsChild>
        </w:div>
        <w:div w:id="1121025236">
          <w:marLeft w:val="0"/>
          <w:marRight w:val="0"/>
          <w:marTop w:val="0"/>
          <w:marBottom w:val="0"/>
          <w:divBdr>
            <w:top w:val="none" w:sz="0" w:space="0" w:color="auto"/>
            <w:left w:val="none" w:sz="0" w:space="0" w:color="auto"/>
            <w:bottom w:val="none" w:sz="0" w:space="0" w:color="auto"/>
            <w:right w:val="none" w:sz="0" w:space="0" w:color="auto"/>
          </w:divBdr>
          <w:divsChild>
            <w:div w:id="506558841">
              <w:marLeft w:val="0"/>
              <w:marRight w:val="0"/>
              <w:marTop w:val="0"/>
              <w:marBottom w:val="0"/>
              <w:divBdr>
                <w:top w:val="none" w:sz="0" w:space="0" w:color="auto"/>
                <w:left w:val="none" w:sz="0" w:space="0" w:color="auto"/>
                <w:bottom w:val="none" w:sz="0" w:space="0" w:color="auto"/>
                <w:right w:val="none" w:sz="0" w:space="0" w:color="auto"/>
              </w:divBdr>
            </w:div>
          </w:divsChild>
        </w:div>
        <w:div w:id="2037585209">
          <w:marLeft w:val="0"/>
          <w:marRight w:val="0"/>
          <w:marTop w:val="0"/>
          <w:marBottom w:val="0"/>
          <w:divBdr>
            <w:top w:val="none" w:sz="0" w:space="0" w:color="auto"/>
            <w:left w:val="none" w:sz="0" w:space="0" w:color="auto"/>
            <w:bottom w:val="none" w:sz="0" w:space="0" w:color="auto"/>
            <w:right w:val="none" w:sz="0" w:space="0" w:color="auto"/>
          </w:divBdr>
          <w:divsChild>
            <w:div w:id="178744014">
              <w:marLeft w:val="0"/>
              <w:marRight w:val="0"/>
              <w:marTop w:val="0"/>
              <w:marBottom w:val="0"/>
              <w:divBdr>
                <w:top w:val="none" w:sz="0" w:space="0" w:color="auto"/>
                <w:left w:val="none" w:sz="0" w:space="0" w:color="auto"/>
                <w:bottom w:val="none" w:sz="0" w:space="0" w:color="auto"/>
                <w:right w:val="none" w:sz="0" w:space="0" w:color="auto"/>
              </w:divBdr>
            </w:div>
          </w:divsChild>
        </w:div>
        <w:div w:id="432170922">
          <w:marLeft w:val="0"/>
          <w:marRight w:val="0"/>
          <w:marTop w:val="0"/>
          <w:marBottom w:val="0"/>
          <w:divBdr>
            <w:top w:val="none" w:sz="0" w:space="0" w:color="auto"/>
            <w:left w:val="none" w:sz="0" w:space="0" w:color="auto"/>
            <w:bottom w:val="none" w:sz="0" w:space="0" w:color="auto"/>
            <w:right w:val="none" w:sz="0" w:space="0" w:color="auto"/>
          </w:divBdr>
          <w:divsChild>
            <w:div w:id="8379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3364">
      <w:bodyDiv w:val="1"/>
      <w:marLeft w:val="0"/>
      <w:marRight w:val="0"/>
      <w:marTop w:val="0"/>
      <w:marBottom w:val="0"/>
      <w:divBdr>
        <w:top w:val="none" w:sz="0" w:space="0" w:color="auto"/>
        <w:left w:val="none" w:sz="0" w:space="0" w:color="auto"/>
        <w:bottom w:val="none" w:sz="0" w:space="0" w:color="auto"/>
        <w:right w:val="none" w:sz="0" w:space="0" w:color="auto"/>
      </w:divBdr>
      <w:divsChild>
        <w:div w:id="736778410">
          <w:marLeft w:val="0"/>
          <w:marRight w:val="0"/>
          <w:marTop w:val="0"/>
          <w:marBottom w:val="0"/>
          <w:divBdr>
            <w:top w:val="none" w:sz="0" w:space="0" w:color="auto"/>
            <w:left w:val="none" w:sz="0" w:space="0" w:color="auto"/>
            <w:bottom w:val="none" w:sz="0" w:space="0" w:color="auto"/>
            <w:right w:val="none" w:sz="0" w:space="0" w:color="auto"/>
          </w:divBdr>
          <w:divsChild>
            <w:div w:id="599870240">
              <w:marLeft w:val="0"/>
              <w:marRight w:val="0"/>
              <w:marTop w:val="0"/>
              <w:marBottom w:val="0"/>
              <w:divBdr>
                <w:top w:val="none" w:sz="0" w:space="0" w:color="auto"/>
                <w:left w:val="none" w:sz="0" w:space="0" w:color="auto"/>
                <w:bottom w:val="none" w:sz="0" w:space="0" w:color="auto"/>
                <w:right w:val="none" w:sz="0" w:space="0" w:color="auto"/>
              </w:divBdr>
            </w:div>
          </w:divsChild>
        </w:div>
        <w:div w:id="856192584">
          <w:marLeft w:val="0"/>
          <w:marRight w:val="0"/>
          <w:marTop w:val="0"/>
          <w:marBottom w:val="0"/>
          <w:divBdr>
            <w:top w:val="none" w:sz="0" w:space="0" w:color="auto"/>
            <w:left w:val="none" w:sz="0" w:space="0" w:color="auto"/>
            <w:bottom w:val="none" w:sz="0" w:space="0" w:color="auto"/>
            <w:right w:val="none" w:sz="0" w:space="0" w:color="auto"/>
          </w:divBdr>
          <w:divsChild>
            <w:div w:id="592127417">
              <w:marLeft w:val="0"/>
              <w:marRight w:val="0"/>
              <w:marTop w:val="0"/>
              <w:marBottom w:val="0"/>
              <w:divBdr>
                <w:top w:val="none" w:sz="0" w:space="0" w:color="auto"/>
                <w:left w:val="none" w:sz="0" w:space="0" w:color="auto"/>
                <w:bottom w:val="none" w:sz="0" w:space="0" w:color="auto"/>
                <w:right w:val="none" w:sz="0" w:space="0" w:color="auto"/>
              </w:divBdr>
            </w:div>
          </w:divsChild>
        </w:div>
        <w:div w:id="114101441">
          <w:marLeft w:val="0"/>
          <w:marRight w:val="0"/>
          <w:marTop w:val="0"/>
          <w:marBottom w:val="0"/>
          <w:divBdr>
            <w:top w:val="none" w:sz="0" w:space="0" w:color="auto"/>
            <w:left w:val="none" w:sz="0" w:space="0" w:color="auto"/>
            <w:bottom w:val="none" w:sz="0" w:space="0" w:color="auto"/>
            <w:right w:val="none" w:sz="0" w:space="0" w:color="auto"/>
          </w:divBdr>
          <w:divsChild>
            <w:div w:id="1196847859">
              <w:marLeft w:val="0"/>
              <w:marRight w:val="0"/>
              <w:marTop w:val="0"/>
              <w:marBottom w:val="0"/>
              <w:divBdr>
                <w:top w:val="none" w:sz="0" w:space="0" w:color="auto"/>
                <w:left w:val="none" w:sz="0" w:space="0" w:color="auto"/>
                <w:bottom w:val="none" w:sz="0" w:space="0" w:color="auto"/>
                <w:right w:val="none" w:sz="0" w:space="0" w:color="auto"/>
              </w:divBdr>
            </w:div>
          </w:divsChild>
        </w:div>
        <w:div w:id="992684460">
          <w:marLeft w:val="0"/>
          <w:marRight w:val="0"/>
          <w:marTop w:val="0"/>
          <w:marBottom w:val="0"/>
          <w:divBdr>
            <w:top w:val="none" w:sz="0" w:space="0" w:color="auto"/>
            <w:left w:val="none" w:sz="0" w:space="0" w:color="auto"/>
            <w:bottom w:val="none" w:sz="0" w:space="0" w:color="auto"/>
            <w:right w:val="none" w:sz="0" w:space="0" w:color="auto"/>
          </w:divBdr>
          <w:divsChild>
            <w:div w:id="1648701255">
              <w:marLeft w:val="0"/>
              <w:marRight w:val="0"/>
              <w:marTop w:val="0"/>
              <w:marBottom w:val="0"/>
              <w:divBdr>
                <w:top w:val="none" w:sz="0" w:space="0" w:color="auto"/>
                <w:left w:val="none" w:sz="0" w:space="0" w:color="auto"/>
                <w:bottom w:val="none" w:sz="0" w:space="0" w:color="auto"/>
                <w:right w:val="none" w:sz="0" w:space="0" w:color="auto"/>
              </w:divBdr>
            </w:div>
          </w:divsChild>
        </w:div>
        <w:div w:id="1971935419">
          <w:marLeft w:val="0"/>
          <w:marRight w:val="0"/>
          <w:marTop w:val="0"/>
          <w:marBottom w:val="0"/>
          <w:divBdr>
            <w:top w:val="none" w:sz="0" w:space="0" w:color="auto"/>
            <w:left w:val="none" w:sz="0" w:space="0" w:color="auto"/>
            <w:bottom w:val="none" w:sz="0" w:space="0" w:color="auto"/>
            <w:right w:val="none" w:sz="0" w:space="0" w:color="auto"/>
          </w:divBdr>
          <w:divsChild>
            <w:div w:id="1068260245">
              <w:marLeft w:val="0"/>
              <w:marRight w:val="0"/>
              <w:marTop w:val="0"/>
              <w:marBottom w:val="0"/>
              <w:divBdr>
                <w:top w:val="none" w:sz="0" w:space="0" w:color="auto"/>
                <w:left w:val="none" w:sz="0" w:space="0" w:color="auto"/>
                <w:bottom w:val="none" w:sz="0" w:space="0" w:color="auto"/>
                <w:right w:val="none" w:sz="0" w:space="0" w:color="auto"/>
              </w:divBdr>
            </w:div>
          </w:divsChild>
        </w:div>
        <w:div w:id="823089742">
          <w:marLeft w:val="0"/>
          <w:marRight w:val="0"/>
          <w:marTop w:val="0"/>
          <w:marBottom w:val="0"/>
          <w:divBdr>
            <w:top w:val="none" w:sz="0" w:space="0" w:color="auto"/>
            <w:left w:val="none" w:sz="0" w:space="0" w:color="auto"/>
            <w:bottom w:val="none" w:sz="0" w:space="0" w:color="auto"/>
            <w:right w:val="none" w:sz="0" w:space="0" w:color="auto"/>
          </w:divBdr>
          <w:divsChild>
            <w:div w:id="570390764">
              <w:marLeft w:val="0"/>
              <w:marRight w:val="0"/>
              <w:marTop w:val="0"/>
              <w:marBottom w:val="0"/>
              <w:divBdr>
                <w:top w:val="none" w:sz="0" w:space="0" w:color="auto"/>
                <w:left w:val="none" w:sz="0" w:space="0" w:color="auto"/>
                <w:bottom w:val="none" w:sz="0" w:space="0" w:color="auto"/>
                <w:right w:val="none" w:sz="0" w:space="0" w:color="auto"/>
              </w:divBdr>
            </w:div>
          </w:divsChild>
        </w:div>
        <w:div w:id="790049993">
          <w:marLeft w:val="0"/>
          <w:marRight w:val="0"/>
          <w:marTop w:val="0"/>
          <w:marBottom w:val="0"/>
          <w:divBdr>
            <w:top w:val="none" w:sz="0" w:space="0" w:color="auto"/>
            <w:left w:val="none" w:sz="0" w:space="0" w:color="auto"/>
            <w:bottom w:val="none" w:sz="0" w:space="0" w:color="auto"/>
            <w:right w:val="none" w:sz="0" w:space="0" w:color="auto"/>
          </w:divBdr>
          <w:divsChild>
            <w:div w:id="2041859055">
              <w:marLeft w:val="0"/>
              <w:marRight w:val="0"/>
              <w:marTop w:val="0"/>
              <w:marBottom w:val="0"/>
              <w:divBdr>
                <w:top w:val="none" w:sz="0" w:space="0" w:color="auto"/>
                <w:left w:val="none" w:sz="0" w:space="0" w:color="auto"/>
                <w:bottom w:val="none" w:sz="0" w:space="0" w:color="auto"/>
                <w:right w:val="none" w:sz="0" w:space="0" w:color="auto"/>
              </w:divBdr>
            </w:div>
          </w:divsChild>
        </w:div>
        <w:div w:id="1696348742">
          <w:marLeft w:val="0"/>
          <w:marRight w:val="0"/>
          <w:marTop w:val="0"/>
          <w:marBottom w:val="0"/>
          <w:divBdr>
            <w:top w:val="none" w:sz="0" w:space="0" w:color="auto"/>
            <w:left w:val="none" w:sz="0" w:space="0" w:color="auto"/>
            <w:bottom w:val="none" w:sz="0" w:space="0" w:color="auto"/>
            <w:right w:val="none" w:sz="0" w:space="0" w:color="auto"/>
          </w:divBdr>
          <w:divsChild>
            <w:div w:id="406073477">
              <w:marLeft w:val="0"/>
              <w:marRight w:val="0"/>
              <w:marTop w:val="0"/>
              <w:marBottom w:val="0"/>
              <w:divBdr>
                <w:top w:val="none" w:sz="0" w:space="0" w:color="auto"/>
                <w:left w:val="none" w:sz="0" w:space="0" w:color="auto"/>
                <w:bottom w:val="none" w:sz="0" w:space="0" w:color="auto"/>
                <w:right w:val="none" w:sz="0" w:space="0" w:color="auto"/>
              </w:divBdr>
            </w:div>
          </w:divsChild>
        </w:div>
        <w:div w:id="1534658692">
          <w:marLeft w:val="0"/>
          <w:marRight w:val="0"/>
          <w:marTop w:val="0"/>
          <w:marBottom w:val="0"/>
          <w:divBdr>
            <w:top w:val="none" w:sz="0" w:space="0" w:color="auto"/>
            <w:left w:val="none" w:sz="0" w:space="0" w:color="auto"/>
            <w:bottom w:val="none" w:sz="0" w:space="0" w:color="auto"/>
            <w:right w:val="none" w:sz="0" w:space="0" w:color="auto"/>
          </w:divBdr>
          <w:divsChild>
            <w:div w:id="663047452">
              <w:marLeft w:val="0"/>
              <w:marRight w:val="0"/>
              <w:marTop w:val="0"/>
              <w:marBottom w:val="0"/>
              <w:divBdr>
                <w:top w:val="none" w:sz="0" w:space="0" w:color="auto"/>
                <w:left w:val="none" w:sz="0" w:space="0" w:color="auto"/>
                <w:bottom w:val="none" w:sz="0" w:space="0" w:color="auto"/>
                <w:right w:val="none" w:sz="0" w:space="0" w:color="auto"/>
              </w:divBdr>
            </w:div>
          </w:divsChild>
        </w:div>
        <w:div w:id="893657951">
          <w:marLeft w:val="0"/>
          <w:marRight w:val="0"/>
          <w:marTop w:val="0"/>
          <w:marBottom w:val="0"/>
          <w:divBdr>
            <w:top w:val="none" w:sz="0" w:space="0" w:color="auto"/>
            <w:left w:val="none" w:sz="0" w:space="0" w:color="auto"/>
            <w:bottom w:val="none" w:sz="0" w:space="0" w:color="auto"/>
            <w:right w:val="none" w:sz="0" w:space="0" w:color="auto"/>
          </w:divBdr>
          <w:divsChild>
            <w:div w:id="1242910036">
              <w:marLeft w:val="0"/>
              <w:marRight w:val="0"/>
              <w:marTop w:val="0"/>
              <w:marBottom w:val="0"/>
              <w:divBdr>
                <w:top w:val="none" w:sz="0" w:space="0" w:color="auto"/>
                <w:left w:val="none" w:sz="0" w:space="0" w:color="auto"/>
                <w:bottom w:val="none" w:sz="0" w:space="0" w:color="auto"/>
                <w:right w:val="none" w:sz="0" w:space="0" w:color="auto"/>
              </w:divBdr>
            </w:div>
          </w:divsChild>
        </w:div>
        <w:div w:id="34237383">
          <w:marLeft w:val="0"/>
          <w:marRight w:val="0"/>
          <w:marTop w:val="0"/>
          <w:marBottom w:val="0"/>
          <w:divBdr>
            <w:top w:val="none" w:sz="0" w:space="0" w:color="auto"/>
            <w:left w:val="none" w:sz="0" w:space="0" w:color="auto"/>
            <w:bottom w:val="none" w:sz="0" w:space="0" w:color="auto"/>
            <w:right w:val="none" w:sz="0" w:space="0" w:color="auto"/>
          </w:divBdr>
          <w:divsChild>
            <w:div w:id="304894621">
              <w:marLeft w:val="0"/>
              <w:marRight w:val="0"/>
              <w:marTop w:val="0"/>
              <w:marBottom w:val="0"/>
              <w:divBdr>
                <w:top w:val="none" w:sz="0" w:space="0" w:color="auto"/>
                <w:left w:val="none" w:sz="0" w:space="0" w:color="auto"/>
                <w:bottom w:val="none" w:sz="0" w:space="0" w:color="auto"/>
                <w:right w:val="none" w:sz="0" w:space="0" w:color="auto"/>
              </w:divBdr>
            </w:div>
          </w:divsChild>
        </w:div>
        <w:div w:id="1681155723">
          <w:marLeft w:val="0"/>
          <w:marRight w:val="0"/>
          <w:marTop w:val="0"/>
          <w:marBottom w:val="0"/>
          <w:divBdr>
            <w:top w:val="none" w:sz="0" w:space="0" w:color="auto"/>
            <w:left w:val="none" w:sz="0" w:space="0" w:color="auto"/>
            <w:bottom w:val="none" w:sz="0" w:space="0" w:color="auto"/>
            <w:right w:val="none" w:sz="0" w:space="0" w:color="auto"/>
          </w:divBdr>
          <w:divsChild>
            <w:div w:id="1268074640">
              <w:marLeft w:val="0"/>
              <w:marRight w:val="0"/>
              <w:marTop w:val="0"/>
              <w:marBottom w:val="0"/>
              <w:divBdr>
                <w:top w:val="none" w:sz="0" w:space="0" w:color="auto"/>
                <w:left w:val="none" w:sz="0" w:space="0" w:color="auto"/>
                <w:bottom w:val="none" w:sz="0" w:space="0" w:color="auto"/>
                <w:right w:val="none" w:sz="0" w:space="0" w:color="auto"/>
              </w:divBdr>
            </w:div>
          </w:divsChild>
        </w:div>
        <w:div w:id="1665432463">
          <w:marLeft w:val="0"/>
          <w:marRight w:val="0"/>
          <w:marTop w:val="0"/>
          <w:marBottom w:val="0"/>
          <w:divBdr>
            <w:top w:val="none" w:sz="0" w:space="0" w:color="auto"/>
            <w:left w:val="none" w:sz="0" w:space="0" w:color="auto"/>
            <w:bottom w:val="none" w:sz="0" w:space="0" w:color="auto"/>
            <w:right w:val="none" w:sz="0" w:space="0" w:color="auto"/>
          </w:divBdr>
          <w:divsChild>
            <w:div w:id="206338242">
              <w:marLeft w:val="0"/>
              <w:marRight w:val="0"/>
              <w:marTop w:val="0"/>
              <w:marBottom w:val="0"/>
              <w:divBdr>
                <w:top w:val="none" w:sz="0" w:space="0" w:color="auto"/>
                <w:left w:val="none" w:sz="0" w:space="0" w:color="auto"/>
                <w:bottom w:val="none" w:sz="0" w:space="0" w:color="auto"/>
                <w:right w:val="none" w:sz="0" w:space="0" w:color="auto"/>
              </w:divBdr>
            </w:div>
          </w:divsChild>
        </w:div>
        <w:div w:id="1610964189">
          <w:marLeft w:val="0"/>
          <w:marRight w:val="0"/>
          <w:marTop w:val="0"/>
          <w:marBottom w:val="0"/>
          <w:divBdr>
            <w:top w:val="none" w:sz="0" w:space="0" w:color="auto"/>
            <w:left w:val="none" w:sz="0" w:space="0" w:color="auto"/>
            <w:bottom w:val="none" w:sz="0" w:space="0" w:color="auto"/>
            <w:right w:val="none" w:sz="0" w:space="0" w:color="auto"/>
          </w:divBdr>
          <w:divsChild>
            <w:div w:id="1377318882">
              <w:marLeft w:val="0"/>
              <w:marRight w:val="0"/>
              <w:marTop w:val="0"/>
              <w:marBottom w:val="0"/>
              <w:divBdr>
                <w:top w:val="none" w:sz="0" w:space="0" w:color="auto"/>
                <w:left w:val="none" w:sz="0" w:space="0" w:color="auto"/>
                <w:bottom w:val="none" w:sz="0" w:space="0" w:color="auto"/>
                <w:right w:val="none" w:sz="0" w:space="0" w:color="auto"/>
              </w:divBdr>
            </w:div>
          </w:divsChild>
        </w:div>
        <w:div w:id="740107019">
          <w:marLeft w:val="0"/>
          <w:marRight w:val="0"/>
          <w:marTop w:val="0"/>
          <w:marBottom w:val="0"/>
          <w:divBdr>
            <w:top w:val="none" w:sz="0" w:space="0" w:color="auto"/>
            <w:left w:val="none" w:sz="0" w:space="0" w:color="auto"/>
            <w:bottom w:val="none" w:sz="0" w:space="0" w:color="auto"/>
            <w:right w:val="none" w:sz="0" w:space="0" w:color="auto"/>
          </w:divBdr>
          <w:divsChild>
            <w:div w:id="940531683">
              <w:marLeft w:val="0"/>
              <w:marRight w:val="0"/>
              <w:marTop w:val="0"/>
              <w:marBottom w:val="0"/>
              <w:divBdr>
                <w:top w:val="none" w:sz="0" w:space="0" w:color="auto"/>
                <w:left w:val="none" w:sz="0" w:space="0" w:color="auto"/>
                <w:bottom w:val="none" w:sz="0" w:space="0" w:color="auto"/>
                <w:right w:val="none" w:sz="0" w:space="0" w:color="auto"/>
              </w:divBdr>
            </w:div>
          </w:divsChild>
        </w:div>
        <w:div w:id="2113552118">
          <w:marLeft w:val="0"/>
          <w:marRight w:val="0"/>
          <w:marTop w:val="0"/>
          <w:marBottom w:val="0"/>
          <w:divBdr>
            <w:top w:val="none" w:sz="0" w:space="0" w:color="auto"/>
            <w:left w:val="none" w:sz="0" w:space="0" w:color="auto"/>
            <w:bottom w:val="none" w:sz="0" w:space="0" w:color="auto"/>
            <w:right w:val="none" w:sz="0" w:space="0" w:color="auto"/>
          </w:divBdr>
          <w:divsChild>
            <w:div w:id="1790271578">
              <w:marLeft w:val="0"/>
              <w:marRight w:val="0"/>
              <w:marTop w:val="0"/>
              <w:marBottom w:val="0"/>
              <w:divBdr>
                <w:top w:val="none" w:sz="0" w:space="0" w:color="auto"/>
                <w:left w:val="none" w:sz="0" w:space="0" w:color="auto"/>
                <w:bottom w:val="none" w:sz="0" w:space="0" w:color="auto"/>
                <w:right w:val="none" w:sz="0" w:space="0" w:color="auto"/>
              </w:divBdr>
            </w:div>
          </w:divsChild>
        </w:div>
        <w:div w:id="358509802">
          <w:marLeft w:val="0"/>
          <w:marRight w:val="0"/>
          <w:marTop w:val="0"/>
          <w:marBottom w:val="0"/>
          <w:divBdr>
            <w:top w:val="none" w:sz="0" w:space="0" w:color="auto"/>
            <w:left w:val="none" w:sz="0" w:space="0" w:color="auto"/>
            <w:bottom w:val="none" w:sz="0" w:space="0" w:color="auto"/>
            <w:right w:val="none" w:sz="0" w:space="0" w:color="auto"/>
          </w:divBdr>
          <w:divsChild>
            <w:div w:id="109857421">
              <w:marLeft w:val="0"/>
              <w:marRight w:val="0"/>
              <w:marTop w:val="0"/>
              <w:marBottom w:val="0"/>
              <w:divBdr>
                <w:top w:val="none" w:sz="0" w:space="0" w:color="auto"/>
                <w:left w:val="none" w:sz="0" w:space="0" w:color="auto"/>
                <w:bottom w:val="none" w:sz="0" w:space="0" w:color="auto"/>
                <w:right w:val="none" w:sz="0" w:space="0" w:color="auto"/>
              </w:divBdr>
            </w:div>
          </w:divsChild>
        </w:div>
        <w:div w:id="1213537982">
          <w:marLeft w:val="0"/>
          <w:marRight w:val="0"/>
          <w:marTop w:val="0"/>
          <w:marBottom w:val="0"/>
          <w:divBdr>
            <w:top w:val="none" w:sz="0" w:space="0" w:color="auto"/>
            <w:left w:val="none" w:sz="0" w:space="0" w:color="auto"/>
            <w:bottom w:val="none" w:sz="0" w:space="0" w:color="auto"/>
            <w:right w:val="none" w:sz="0" w:space="0" w:color="auto"/>
          </w:divBdr>
          <w:divsChild>
            <w:div w:id="36056199">
              <w:marLeft w:val="0"/>
              <w:marRight w:val="0"/>
              <w:marTop w:val="0"/>
              <w:marBottom w:val="0"/>
              <w:divBdr>
                <w:top w:val="none" w:sz="0" w:space="0" w:color="auto"/>
                <w:left w:val="none" w:sz="0" w:space="0" w:color="auto"/>
                <w:bottom w:val="none" w:sz="0" w:space="0" w:color="auto"/>
                <w:right w:val="none" w:sz="0" w:space="0" w:color="auto"/>
              </w:divBdr>
            </w:div>
          </w:divsChild>
        </w:div>
        <w:div w:id="1513301351">
          <w:marLeft w:val="0"/>
          <w:marRight w:val="0"/>
          <w:marTop w:val="0"/>
          <w:marBottom w:val="0"/>
          <w:divBdr>
            <w:top w:val="none" w:sz="0" w:space="0" w:color="auto"/>
            <w:left w:val="none" w:sz="0" w:space="0" w:color="auto"/>
            <w:bottom w:val="none" w:sz="0" w:space="0" w:color="auto"/>
            <w:right w:val="none" w:sz="0" w:space="0" w:color="auto"/>
          </w:divBdr>
          <w:divsChild>
            <w:div w:id="1696466336">
              <w:marLeft w:val="0"/>
              <w:marRight w:val="0"/>
              <w:marTop w:val="0"/>
              <w:marBottom w:val="0"/>
              <w:divBdr>
                <w:top w:val="none" w:sz="0" w:space="0" w:color="auto"/>
                <w:left w:val="none" w:sz="0" w:space="0" w:color="auto"/>
                <w:bottom w:val="none" w:sz="0" w:space="0" w:color="auto"/>
                <w:right w:val="none" w:sz="0" w:space="0" w:color="auto"/>
              </w:divBdr>
            </w:div>
          </w:divsChild>
        </w:div>
        <w:div w:id="1671835064">
          <w:marLeft w:val="0"/>
          <w:marRight w:val="0"/>
          <w:marTop w:val="0"/>
          <w:marBottom w:val="0"/>
          <w:divBdr>
            <w:top w:val="none" w:sz="0" w:space="0" w:color="auto"/>
            <w:left w:val="none" w:sz="0" w:space="0" w:color="auto"/>
            <w:bottom w:val="none" w:sz="0" w:space="0" w:color="auto"/>
            <w:right w:val="none" w:sz="0" w:space="0" w:color="auto"/>
          </w:divBdr>
          <w:divsChild>
            <w:div w:id="1867329989">
              <w:marLeft w:val="0"/>
              <w:marRight w:val="0"/>
              <w:marTop w:val="0"/>
              <w:marBottom w:val="0"/>
              <w:divBdr>
                <w:top w:val="none" w:sz="0" w:space="0" w:color="auto"/>
                <w:left w:val="none" w:sz="0" w:space="0" w:color="auto"/>
                <w:bottom w:val="none" w:sz="0" w:space="0" w:color="auto"/>
                <w:right w:val="none" w:sz="0" w:space="0" w:color="auto"/>
              </w:divBdr>
            </w:div>
          </w:divsChild>
        </w:div>
        <w:div w:id="633173879">
          <w:marLeft w:val="0"/>
          <w:marRight w:val="0"/>
          <w:marTop w:val="0"/>
          <w:marBottom w:val="0"/>
          <w:divBdr>
            <w:top w:val="none" w:sz="0" w:space="0" w:color="auto"/>
            <w:left w:val="none" w:sz="0" w:space="0" w:color="auto"/>
            <w:bottom w:val="none" w:sz="0" w:space="0" w:color="auto"/>
            <w:right w:val="none" w:sz="0" w:space="0" w:color="auto"/>
          </w:divBdr>
          <w:divsChild>
            <w:div w:id="20585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254">
      <w:bodyDiv w:val="1"/>
      <w:marLeft w:val="0"/>
      <w:marRight w:val="0"/>
      <w:marTop w:val="0"/>
      <w:marBottom w:val="0"/>
      <w:divBdr>
        <w:top w:val="none" w:sz="0" w:space="0" w:color="auto"/>
        <w:left w:val="none" w:sz="0" w:space="0" w:color="auto"/>
        <w:bottom w:val="none" w:sz="0" w:space="0" w:color="auto"/>
        <w:right w:val="none" w:sz="0" w:space="0" w:color="auto"/>
      </w:divBdr>
    </w:div>
    <w:div w:id="1438283433">
      <w:bodyDiv w:val="1"/>
      <w:marLeft w:val="0"/>
      <w:marRight w:val="0"/>
      <w:marTop w:val="0"/>
      <w:marBottom w:val="0"/>
      <w:divBdr>
        <w:top w:val="none" w:sz="0" w:space="0" w:color="auto"/>
        <w:left w:val="none" w:sz="0" w:space="0" w:color="auto"/>
        <w:bottom w:val="none" w:sz="0" w:space="0" w:color="auto"/>
        <w:right w:val="none" w:sz="0" w:space="0" w:color="auto"/>
      </w:divBdr>
    </w:div>
    <w:div w:id="1861577425">
      <w:bodyDiv w:val="1"/>
      <w:marLeft w:val="0"/>
      <w:marRight w:val="0"/>
      <w:marTop w:val="0"/>
      <w:marBottom w:val="0"/>
      <w:divBdr>
        <w:top w:val="none" w:sz="0" w:space="0" w:color="auto"/>
        <w:left w:val="none" w:sz="0" w:space="0" w:color="auto"/>
        <w:bottom w:val="none" w:sz="0" w:space="0" w:color="auto"/>
        <w:right w:val="none" w:sz="0" w:space="0" w:color="auto"/>
      </w:divBdr>
      <w:divsChild>
        <w:div w:id="985743154">
          <w:marLeft w:val="0"/>
          <w:marRight w:val="0"/>
          <w:marTop w:val="0"/>
          <w:marBottom w:val="0"/>
          <w:divBdr>
            <w:top w:val="none" w:sz="0" w:space="0" w:color="auto"/>
            <w:left w:val="none" w:sz="0" w:space="0" w:color="auto"/>
            <w:bottom w:val="none" w:sz="0" w:space="0" w:color="auto"/>
            <w:right w:val="none" w:sz="0" w:space="0" w:color="auto"/>
          </w:divBdr>
          <w:divsChild>
            <w:div w:id="1589339571">
              <w:marLeft w:val="0"/>
              <w:marRight w:val="0"/>
              <w:marTop w:val="0"/>
              <w:marBottom w:val="0"/>
              <w:divBdr>
                <w:top w:val="none" w:sz="0" w:space="0" w:color="auto"/>
                <w:left w:val="none" w:sz="0" w:space="0" w:color="auto"/>
                <w:bottom w:val="none" w:sz="0" w:space="0" w:color="auto"/>
                <w:right w:val="none" w:sz="0" w:space="0" w:color="auto"/>
              </w:divBdr>
            </w:div>
          </w:divsChild>
        </w:div>
        <w:div w:id="429130165">
          <w:marLeft w:val="0"/>
          <w:marRight w:val="0"/>
          <w:marTop w:val="0"/>
          <w:marBottom w:val="0"/>
          <w:divBdr>
            <w:top w:val="none" w:sz="0" w:space="0" w:color="auto"/>
            <w:left w:val="none" w:sz="0" w:space="0" w:color="auto"/>
            <w:bottom w:val="none" w:sz="0" w:space="0" w:color="auto"/>
            <w:right w:val="none" w:sz="0" w:space="0" w:color="auto"/>
          </w:divBdr>
          <w:divsChild>
            <w:div w:id="242180574">
              <w:marLeft w:val="0"/>
              <w:marRight w:val="0"/>
              <w:marTop w:val="0"/>
              <w:marBottom w:val="0"/>
              <w:divBdr>
                <w:top w:val="none" w:sz="0" w:space="0" w:color="auto"/>
                <w:left w:val="none" w:sz="0" w:space="0" w:color="auto"/>
                <w:bottom w:val="none" w:sz="0" w:space="0" w:color="auto"/>
                <w:right w:val="none" w:sz="0" w:space="0" w:color="auto"/>
              </w:divBdr>
            </w:div>
          </w:divsChild>
        </w:div>
        <w:div w:id="1454909120">
          <w:marLeft w:val="0"/>
          <w:marRight w:val="0"/>
          <w:marTop w:val="0"/>
          <w:marBottom w:val="0"/>
          <w:divBdr>
            <w:top w:val="none" w:sz="0" w:space="0" w:color="auto"/>
            <w:left w:val="none" w:sz="0" w:space="0" w:color="auto"/>
            <w:bottom w:val="none" w:sz="0" w:space="0" w:color="auto"/>
            <w:right w:val="none" w:sz="0" w:space="0" w:color="auto"/>
          </w:divBdr>
          <w:divsChild>
            <w:div w:id="282467749">
              <w:marLeft w:val="0"/>
              <w:marRight w:val="0"/>
              <w:marTop w:val="0"/>
              <w:marBottom w:val="0"/>
              <w:divBdr>
                <w:top w:val="none" w:sz="0" w:space="0" w:color="auto"/>
                <w:left w:val="none" w:sz="0" w:space="0" w:color="auto"/>
                <w:bottom w:val="none" w:sz="0" w:space="0" w:color="auto"/>
                <w:right w:val="none" w:sz="0" w:space="0" w:color="auto"/>
              </w:divBdr>
            </w:div>
          </w:divsChild>
        </w:div>
        <w:div w:id="1909538610">
          <w:marLeft w:val="0"/>
          <w:marRight w:val="0"/>
          <w:marTop w:val="0"/>
          <w:marBottom w:val="0"/>
          <w:divBdr>
            <w:top w:val="none" w:sz="0" w:space="0" w:color="auto"/>
            <w:left w:val="none" w:sz="0" w:space="0" w:color="auto"/>
            <w:bottom w:val="none" w:sz="0" w:space="0" w:color="auto"/>
            <w:right w:val="none" w:sz="0" w:space="0" w:color="auto"/>
          </w:divBdr>
          <w:divsChild>
            <w:div w:id="555551180">
              <w:marLeft w:val="0"/>
              <w:marRight w:val="0"/>
              <w:marTop w:val="0"/>
              <w:marBottom w:val="0"/>
              <w:divBdr>
                <w:top w:val="none" w:sz="0" w:space="0" w:color="auto"/>
                <w:left w:val="none" w:sz="0" w:space="0" w:color="auto"/>
                <w:bottom w:val="none" w:sz="0" w:space="0" w:color="auto"/>
                <w:right w:val="none" w:sz="0" w:space="0" w:color="auto"/>
              </w:divBdr>
            </w:div>
          </w:divsChild>
        </w:div>
        <w:div w:id="704259079">
          <w:marLeft w:val="0"/>
          <w:marRight w:val="0"/>
          <w:marTop w:val="0"/>
          <w:marBottom w:val="0"/>
          <w:divBdr>
            <w:top w:val="none" w:sz="0" w:space="0" w:color="auto"/>
            <w:left w:val="none" w:sz="0" w:space="0" w:color="auto"/>
            <w:bottom w:val="none" w:sz="0" w:space="0" w:color="auto"/>
            <w:right w:val="none" w:sz="0" w:space="0" w:color="auto"/>
          </w:divBdr>
          <w:divsChild>
            <w:div w:id="1930239286">
              <w:marLeft w:val="0"/>
              <w:marRight w:val="0"/>
              <w:marTop w:val="0"/>
              <w:marBottom w:val="0"/>
              <w:divBdr>
                <w:top w:val="none" w:sz="0" w:space="0" w:color="auto"/>
                <w:left w:val="none" w:sz="0" w:space="0" w:color="auto"/>
                <w:bottom w:val="none" w:sz="0" w:space="0" w:color="auto"/>
                <w:right w:val="none" w:sz="0" w:space="0" w:color="auto"/>
              </w:divBdr>
            </w:div>
          </w:divsChild>
        </w:div>
        <w:div w:id="2083528400">
          <w:marLeft w:val="0"/>
          <w:marRight w:val="0"/>
          <w:marTop w:val="0"/>
          <w:marBottom w:val="0"/>
          <w:divBdr>
            <w:top w:val="none" w:sz="0" w:space="0" w:color="auto"/>
            <w:left w:val="none" w:sz="0" w:space="0" w:color="auto"/>
            <w:bottom w:val="none" w:sz="0" w:space="0" w:color="auto"/>
            <w:right w:val="none" w:sz="0" w:space="0" w:color="auto"/>
          </w:divBdr>
          <w:divsChild>
            <w:div w:id="1073162623">
              <w:marLeft w:val="0"/>
              <w:marRight w:val="0"/>
              <w:marTop w:val="0"/>
              <w:marBottom w:val="0"/>
              <w:divBdr>
                <w:top w:val="none" w:sz="0" w:space="0" w:color="auto"/>
                <w:left w:val="none" w:sz="0" w:space="0" w:color="auto"/>
                <w:bottom w:val="none" w:sz="0" w:space="0" w:color="auto"/>
                <w:right w:val="none" w:sz="0" w:space="0" w:color="auto"/>
              </w:divBdr>
            </w:div>
          </w:divsChild>
        </w:div>
        <w:div w:id="489904768">
          <w:marLeft w:val="0"/>
          <w:marRight w:val="0"/>
          <w:marTop w:val="0"/>
          <w:marBottom w:val="0"/>
          <w:divBdr>
            <w:top w:val="none" w:sz="0" w:space="0" w:color="auto"/>
            <w:left w:val="none" w:sz="0" w:space="0" w:color="auto"/>
            <w:bottom w:val="none" w:sz="0" w:space="0" w:color="auto"/>
            <w:right w:val="none" w:sz="0" w:space="0" w:color="auto"/>
          </w:divBdr>
          <w:divsChild>
            <w:div w:id="559633431">
              <w:marLeft w:val="0"/>
              <w:marRight w:val="0"/>
              <w:marTop w:val="0"/>
              <w:marBottom w:val="0"/>
              <w:divBdr>
                <w:top w:val="none" w:sz="0" w:space="0" w:color="auto"/>
                <w:left w:val="none" w:sz="0" w:space="0" w:color="auto"/>
                <w:bottom w:val="none" w:sz="0" w:space="0" w:color="auto"/>
                <w:right w:val="none" w:sz="0" w:space="0" w:color="auto"/>
              </w:divBdr>
            </w:div>
          </w:divsChild>
        </w:div>
        <w:div w:id="1857964784">
          <w:marLeft w:val="0"/>
          <w:marRight w:val="0"/>
          <w:marTop w:val="0"/>
          <w:marBottom w:val="0"/>
          <w:divBdr>
            <w:top w:val="none" w:sz="0" w:space="0" w:color="auto"/>
            <w:left w:val="none" w:sz="0" w:space="0" w:color="auto"/>
            <w:bottom w:val="none" w:sz="0" w:space="0" w:color="auto"/>
            <w:right w:val="none" w:sz="0" w:space="0" w:color="auto"/>
          </w:divBdr>
          <w:divsChild>
            <w:div w:id="103422420">
              <w:marLeft w:val="0"/>
              <w:marRight w:val="0"/>
              <w:marTop w:val="0"/>
              <w:marBottom w:val="0"/>
              <w:divBdr>
                <w:top w:val="none" w:sz="0" w:space="0" w:color="auto"/>
                <w:left w:val="none" w:sz="0" w:space="0" w:color="auto"/>
                <w:bottom w:val="none" w:sz="0" w:space="0" w:color="auto"/>
                <w:right w:val="none" w:sz="0" w:space="0" w:color="auto"/>
              </w:divBdr>
            </w:div>
          </w:divsChild>
        </w:div>
        <w:div w:id="2081827193">
          <w:marLeft w:val="0"/>
          <w:marRight w:val="0"/>
          <w:marTop w:val="0"/>
          <w:marBottom w:val="0"/>
          <w:divBdr>
            <w:top w:val="none" w:sz="0" w:space="0" w:color="auto"/>
            <w:left w:val="none" w:sz="0" w:space="0" w:color="auto"/>
            <w:bottom w:val="none" w:sz="0" w:space="0" w:color="auto"/>
            <w:right w:val="none" w:sz="0" w:space="0" w:color="auto"/>
          </w:divBdr>
          <w:divsChild>
            <w:div w:id="1841384296">
              <w:marLeft w:val="0"/>
              <w:marRight w:val="0"/>
              <w:marTop w:val="0"/>
              <w:marBottom w:val="0"/>
              <w:divBdr>
                <w:top w:val="none" w:sz="0" w:space="0" w:color="auto"/>
                <w:left w:val="none" w:sz="0" w:space="0" w:color="auto"/>
                <w:bottom w:val="none" w:sz="0" w:space="0" w:color="auto"/>
                <w:right w:val="none" w:sz="0" w:space="0" w:color="auto"/>
              </w:divBdr>
            </w:div>
          </w:divsChild>
        </w:div>
        <w:div w:id="1729839190">
          <w:marLeft w:val="0"/>
          <w:marRight w:val="0"/>
          <w:marTop w:val="0"/>
          <w:marBottom w:val="0"/>
          <w:divBdr>
            <w:top w:val="none" w:sz="0" w:space="0" w:color="auto"/>
            <w:left w:val="none" w:sz="0" w:space="0" w:color="auto"/>
            <w:bottom w:val="none" w:sz="0" w:space="0" w:color="auto"/>
            <w:right w:val="none" w:sz="0" w:space="0" w:color="auto"/>
          </w:divBdr>
          <w:divsChild>
            <w:div w:id="388265551">
              <w:marLeft w:val="0"/>
              <w:marRight w:val="0"/>
              <w:marTop w:val="0"/>
              <w:marBottom w:val="0"/>
              <w:divBdr>
                <w:top w:val="none" w:sz="0" w:space="0" w:color="auto"/>
                <w:left w:val="none" w:sz="0" w:space="0" w:color="auto"/>
                <w:bottom w:val="none" w:sz="0" w:space="0" w:color="auto"/>
                <w:right w:val="none" w:sz="0" w:space="0" w:color="auto"/>
              </w:divBdr>
            </w:div>
          </w:divsChild>
        </w:div>
        <w:div w:id="1455293055">
          <w:marLeft w:val="0"/>
          <w:marRight w:val="0"/>
          <w:marTop w:val="0"/>
          <w:marBottom w:val="0"/>
          <w:divBdr>
            <w:top w:val="none" w:sz="0" w:space="0" w:color="auto"/>
            <w:left w:val="none" w:sz="0" w:space="0" w:color="auto"/>
            <w:bottom w:val="none" w:sz="0" w:space="0" w:color="auto"/>
            <w:right w:val="none" w:sz="0" w:space="0" w:color="auto"/>
          </w:divBdr>
          <w:divsChild>
            <w:div w:id="1074745308">
              <w:marLeft w:val="0"/>
              <w:marRight w:val="0"/>
              <w:marTop w:val="0"/>
              <w:marBottom w:val="0"/>
              <w:divBdr>
                <w:top w:val="none" w:sz="0" w:space="0" w:color="auto"/>
                <w:left w:val="none" w:sz="0" w:space="0" w:color="auto"/>
                <w:bottom w:val="none" w:sz="0" w:space="0" w:color="auto"/>
                <w:right w:val="none" w:sz="0" w:space="0" w:color="auto"/>
              </w:divBdr>
            </w:div>
          </w:divsChild>
        </w:div>
        <w:div w:id="1157377985">
          <w:marLeft w:val="0"/>
          <w:marRight w:val="0"/>
          <w:marTop w:val="0"/>
          <w:marBottom w:val="0"/>
          <w:divBdr>
            <w:top w:val="none" w:sz="0" w:space="0" w:color="auto"/>
            <w:left w:val="none" w:sz="0" w:space="0" w:color="auto"/>
            <w:bottom w:val="none" w:sz="0" w:space="0" w:color="auto"/>
            <w:right w:val="none" w:sz="0" w:space="0" w:color="auto"/>
          </w:divBdr>
          <w:divsChild>
            <w:div w:id="14741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9100">
      <w:bodyDiv w:val="1"/>
      <w:marLeft w:val="0"/>
      <w:marRight w:val="0"/>
      <w:marTop w:val="0"/>
      <w:marBottom w:val="0"/>
      <w:divBdr>
        <w:top w:val="none" w:sz="0" w:space="0" w:color="auto"/>
        <w:left w:val="none" w:sz="0" w:space="0" w:color="auto"/>
        <w:bottom w:val="none" w:sz="0" w:space="0" w:color="auto"/>
        <w:right w:val="none" w:sz="0" w:space="0" w:color="auto"/>
      </w:divBdr>
    </w:div>
    <w:div w:id="1977028812">
      <w:bodyDiv w:val="1"/>
      <w:marLeft w:val="0"/>
      <w:marRight w:val="0"/>
      <w:marTop w:val="0"/>
      <w:marBottom w:val="0"/>
      <w:divBdr>
        <w:top w:val="none" w:sz="0" w:space="0" w:color="auto"/>
        <w:left w:val="none" w:sz="0" w:space="0" w:color="auto"/>
        <w:bottom w:val="none" w:sz="0" w:space="0" w:color="auto"/>
        <w:right w:val="none" w:sz="0" w:space="0" w:color="auto"/>
      </w:divBdr>
    </w:div>
    <w:div w:id="2127692365">
      <w:bodyDiv w:val="1"/>
      <w:marLeft w:val="0"/>
      <w:marRight w:val="0"/>
      <w:marTop w:val="0"/>
      <w:marBottom w:val="0"/>
      <w:divBdr>
        <w:top w:val="none" w:sz="0" w:space="0" w:color="auto"/>
        <w:left w:val="none" w:sz="0" w:space="0" w:color="auto"/>
        <w:bottom w:val="none" w:sz="0" w:space="0" w:color="auto"/>
        <w:right w:val="none" w:sz="0" w:space="0" w:color="auto"/>
      </w:divBdr>
      <w:divsChild>
        <w:div w:id="1838375396">
          <w:marLeft w:val="0"/>
          <w:marRight w:val="0"/>
          <w:marTop w:val="0"/>
          <w:marBottom w:val="0"/>
          <w:divBdr>
            <w:top w:val="none" w:sz="0" w:space="0" w:color="auto"/>
            <w:left w:val="none" w:sz="0" w:space="0" w:color="auto"/>
            <w:bottom w:val="none" w:sz="0" w:space="0" w:color="auto"/>
            <w:right w:val="none" w:sz="0" w:space="0" w:color="auto"/>
          </w:divBdr>
          <w:divsChild>
            <w:div w:id="801456789">
              <w:marLeft w:val="0"/>
              <w:marRight w:val="0"/>
              <w:marTop w:val="0"/>
              <w:marBottom w:val="0"/>
              <w:divBdr>
                <w:top w:val="none" w:sz="0" w:space="0" w:color="auto"/>
                <w:left w:val="none" w:sz="0" w:space="0" w:color="auto"/>
                <w:bottom w:val="none" w:sz="0" w:space="0" w:color="auto"/>
                <w:right w:val="none" w:sz="0" w:space="0" w:color="auto"/>
              </w:divBdr>
            </w:div>
          </w:divsChild>
        </w:div>
        <w:div w:id="1671173604">
          <w:marLeft w:val="0"/>
          <w:marRight w:val="0"/>
          <w:marTop w:val="0"/>
          <w:marBottom w:val="0"/>
          <w:divBdr>
            <w:top w:val="none" w:sz="0" w:space="0" w:color="auto"/>
            <w:left w:val="none" w:sz="0" w:space="0" w:color="auto"/>
            <w:bottom w:val="none" w:sz="0" w:space="0" w:color="auto"/>
            <w:right w:val="none" w:sz="0" w:space="0" w:color="auto"/>
          </w:divBdr>
          <w:divsChild>
            <w:div w:id="137647566">
              <w:marLeft w:val="0"/>
              <w:marRight w:val="0"/>
              <w:marTop w:val="0"/>
              <w:marBottom w:val="0"/>
              <w:divBdr>
                <w:top w:val="none" w:sz="0" w:space="0" w:color="auto"/>
                <w:left w:val="none" w:sz="0" w:space="0" w:color="auto"/>
                <w:bottom w:val="none" w:sz="0" w:space="0" w:color="auto"/>
                <w:right w:val="none" w:sz="0" w:space="0" w:color="auto"/>
              </w:divBdr>
            </w:div>
          </w:divsChild>
        </w:div>
        <w:div w:id="1075476123">
          <w:marLeft w:val="0"/>
          <w:marRight w:val="0"/>
          <w:marTop w:val="0"/>
          <w:marBottom w:val="0"/>
          <w:divBdr>
            <w:top w:val="none" w:sz="0" w:space="0" w:color="auto"/>
            <w:left w:val="none" w:sz="0" w:space="0" w:color="auto"/>
            <w:bottom w:val="none" w:sz="0" w:space="0" w:color="auto"/>
            <w:right w:val="none" w:sz="0" w:space="0" w:color="auto"/>
          </w:divBdr>
          <w:divsChild>
            <w:div w:id="1811628619">
              <w:marLeft w:val="0"/>
              <w:marRight w:val="0"/>
              <w:marTop w:val="0"/>
              <w:marBottom w:val="0"/>
              <w:divBdr>
                <w:top w:val="none" w:sz="0" w:space="0" w:color="auto"/>
                <w:left w:val="none" w:sz="0" w:space="0" w:color="auto"/>
                <w:bottom w:val="none" w:sz="0" w:space="0" w:color="auto"/>
                <w:right w:val="none" w:sz="0" w:space="0" w:color="auto"/>
              </w:divBdr>
            </w:div>
          </w:divsChild>
        </w:div>
        <w:div w:id="1373503695">
          <w:marLeft w:val="0"/>
          <w:marRight w:val="0"/>
          <w:marTop w:val="0"/>
          <w:marBottom w:val="0"/>
          <w:divBdr>
            <w:top w:val="none" w:sz="0" w:space="0" w:color="auto"/>
            <w:left w:val="none" w:sz="0" w:space="0" w:color="auto"/>
            <w:bottom w:val="none" w:sz="0" w:space="0" w:color="auto"/>
            <w:right w:val="none" w:sz="0" w:space="0" w:color="auto"/>
          </w:divBdr>
          <w:divsChild>
            <w:div w:id="1096318940">
              <w:marLeft w:val="0"/>
              <w:marRight w:val="0"/>
              <w:marTop w:val="0"/>
              <w:marBottom w:val="0"/>
              <w:divBdr>
                <w:top w:val="none" w:sz="0" w:space="0" w:color="auto"/>
                <w:left w:val="none" w:sz="0" w:space="0" w:color="auto"/>
                <w:bottom w:val="none" w:sz="0" w:space="0" w:color="auto"/>
                <w:right w:val="none" w:sz="0" w:space="0" w:color="auto"/>
              </w:divBdr>
            </w:div>
          </w:divsChild>
        </w:div>
        <w:div w:id="1019894357">
          <w:marLeft w:val="0"/>
          <w:marRight w:val="0"/>
          <w:marTop w:val="0"/>
          <w:marBottom w:val="0"/>
          <w:divBdr>
            <w:top w:val="none" w:sz="0" w:space="0" w:color="auto"/>
            <w:left w:val="none" w:sz="0" w:space="0" w:color="auto"/>
            <w:bottom w:val="none" w:sz="0" w:space="0" w:color="auto"/>
            <w:right w:val="none" w:sz="0" w:space="0" w:color="auto"/>
          </w:divBdr>
          <w:divsChild>
            <w:div w:id="97604122">
              <w:marLeft w:val="0"/>
              <w:marRight w:val="0"/>
              <w:marTop w:val="0"/>
              <w:marBottom w:val="0"/>
              <w:divBdr>
                <w:top w:val="none" w:sz="0" w:space="0" w:color="auto"/>
                <w:left w:val="none" w:sz="0" w:space="0" w:color="auto"/>
                <w:bottom w:val="none" w:sz="0" w:space="0" w:color="auto"/>
                <w:right w:val="none" w:sz="0" w:space="0" w:color="auto"/>
              </w:divBdr>
            </w:div>
          </w:divsChild>
        </w:div>
        <w:div w:id="1805150870">
          <w:marLeft w:val="0"/>
          <w:marRight w:val="0"/>
          <w:marTop w:val="0"/>
          <w:marBottom w:val="0"/>
          <w:divBdr>
            <w:top w:val="none" w:sz="0" w:space="0" w:color="auto"/>
            <w:left w:val="none" w:sz="0" w:space="0" w:color="auto"/>
            <w:bottom w:val="none" w:sz="0" w:space="0" w:color="auto"/>
            <w:right w:val="none" w:sz="0" w:space="0" w:color="auto"/>
          </w:divBdr>
          <w:divsChild>
            <w:div w:id="213809984">
              <w:marLeft w:val="0"/>
              <w:marRight w:val="0"/>
              <w:marTop w:val="0"/>
              <w:marBottom w:val="0"/>
              <w:divBdr>
                <w:top w:val="none" w:sz="0" w:space="0" w:color="auto"/>
                <w:left w:val="none" w:sz="0" w:space="0" w:color="auto"/>
                <w:bottom w:val="none" w:sz="0" w:space="0" w:color="auto"/>
                <w:right w:val="none" w:sz="0" w:space="0" w:color="auto"/>
              </w:divBdr>
            </w:div>
          </w:divsChild>
        </w:div>
        <w:div w:id="1678456709">
          <w:marLeft w:val="0"/>
          <w:marRight w:val="0"/>
          <w:marTop w:val="0"/>
          <w:marBottom w:val="0"/>
          <w:divBdr>
            <w:top w:val="none" w:sz="0" w:space="0" w:color="auto"/>
            <w:left w:val="none" w:sz="0" w:space="0" w:color="auto"/>
            <w:bottom w:val="none" w:sz="0" w:space="0" w:color="auto"/>
            <w:right w:val="none" w:sz="0" w:space="0" w:color="auto"/>
          </w:divBdr>
          <w:divsChild>
            <w:div w:id="640767982">
              <w:marLeft w:val="0"/>
              <w:marRight w:val="0"/>
              <w:marTop w:val="0"/>
              <w:marBottom w:val="0"/>
              <w:divBdr>
                <w:top w:val="none" w:sz="0" w:space="0" w:color="auto"/>
                <w:left w:val="none" w:sz="0" w:space="0" w:color="auto"/>
                <w:bottom w:val="none" w:sz="0" w:space="0" w:color="auto"/>
                <w:right w:val="none" w:sz="0" w:space="0" w:color="auto"/>
              </w:divBdr>
            </w:div>
          </w:divsChild>
        </w:div>
        <w:div w:id="1965966678">
          <w:marLeft w:val="0"/>
          <w:marRight w:val="0"/>
          <w:marTop w:val="0"/>
          <w:marBottom w:val="0"/>
          <w:divBdr>
            <w:top w:val="none" w:sz="0" w:space="0" w:color="auto"/>
            <w:left w:val="none" w:sz="0" w:space="0" w:color="auto"/>
            <w:bottom w:val="none" w:sz="0" w:space="0" w:color="auto"/>
            <w:right w:val="none" w:sz="0" w:space="0" w:color="auto"/>
          </w:divBdr>
          <w:divsChild>
            <w:div w:id="1906790926">
              <w:marLeft w:val="0"/>
              <w:marRight w:val="0"/>
              <w:marTop w:val="0"/>
              <w:marBottom w:val="0"/>
              <w:divBdr>
                <w:top w:val="none" w:sz="0" w:space="0" w:color="auto"/>
                <w:left w:val="none" w:sz="0" w:space="0" w:color="auto"/>
                <w:bottom w:val="none" w:sz="0" w:space="0" w:color="auto"/>
                <w:right w:val="none" w:sz="0" w:space="0" w:color="auto"/>
              </w:divBdr>
            </w:div>
          </w:divsChild>
        </w:div>
        <w:div w:id="1469400447">
          <w:marLeft w:val="0"/>
          <w:marRight w:val="0"/>
          <w:marTop w:val="0"/>
          <w:marBottom w:val="0"/>
          <w:divBdr>
            <w:top w:val="none" w:sz="0" w:space="0" w:color="auto"/>
            <w:left w:val="none" w:sz="0" w:space="0" w:color="auto"/>
            <w:bottom w:val="none" w:sz="0" w:space="0" w:color="auto"/>
            <w:right w:val="none" w:sz="0" w:space="0" w:color="auto"/>
          </w:divBdr>
          <w:divsChild>
            <w:div w:id="407700179">
              <w:marLeft w:val="0"/>
              <w:marRight w:val="0"/>
              <w:marTop w:val="0"/>
              <w:marBottom w:val="0"/>
              <w:divBdr>
                <w:top w:val="none" w:sz="0" w:space="0" w:color="auto"/>
                <w:left w:val="none" w:sz="0" w:space="0" w:color="auto"/>
                <w:bottom w:val="none" w:sz="0" w:space="0" w:color="auto"/>
                <w:right w:val="none" w:sz="0" w:space="0" w:color="auto"/>
              </w:divBdr>
            </w:div>
          </w:divsChild>
        </w:div>
        <w:div w:id="1727333050">
          <w:marLeft w:val="0"/>
          <w:marRight w:val="0"/>
          <w:marTop w:val="0"/>
          <w:marBottom w:val="0"/>
          <w:divBdr>
            <w:top w:val="none" w:sz="0" w:space="0" w:color="auto"/>
            <w:left w:val="none" w:sz="0" w:space="0" w:color="auto"/>
            <w:bottom w:val="none" w:sz="0" w:space="0" w:color="auto"/>
            <w:right w:val="none" w:sz="0" w:space="0" w:color="auto"/>
          </w:divBdr>
          <w:divsChild>
            <w:div w:id="640309634">
              <w:marLeft w:val="0"/>
              <w:marRight w:val="0"/>
              <w:marTop w:val="0"/>
              <w:marBottom w:val="0"/>
              <w:divBdr>
                <w:top w:val="none" w:sz="0" w:space="0" w:color="auto"/>
                <w:left w:val="none" w:sz="0" w:space="0" w:color="auto"/>
                <w:bottom w:val="none" w:sz="0" w:space="0" w:color="auto"/>
                <w:right w:val="none" w:sz="0" w:space="0" w:color="auto"/>
              </w:divBdr>
            </w:div>
          </w:divsChild>
        </w:div>
        <w:div w:id="2015106021">
          <w:marLeft w:val="0"/>
          <w:marRight w:val="0"/>
          <w:marTop w:val="0"/>
          <w:marBottom w:val="0"/>
          <w:divBdr>
            <w:top w:val="none" w:sz="0" w:space="0" w:color="auto"/>
            <w:left w:val="none" w:sz="0" w:space="0" w:color="auto"/>
            <w:bottom w:val="none" w:sz="0" w:space="0" w:color="auto"/>
            <w:right w:val="none" w:sz="0" w:space="0" w:color="auto"/>
          </w:divBdr>
          <w:divsChild>
            <w:div w:id="483081320">
              <w:marLeft w:val="0"/>
              <w:marRight w:val="0"/>
              <w:marTop w:val="0"/>
              <w:marBottom w:val="0"/>
              <w:divBdr>
                <w:top w:val="none" w:sz="0" w:space="0" w:color="auto"/>
                <w:left w:val="none" w:sz="0" w:space="0" w:color="auto"/>
                <w:bottom w:val="none" w:sz="0" w:space="0" w:color="auto"/>
                <w:right w:val="none" w:sz="0" w:space="0" w:color="auto"/>
              </w:divBdr>
            </w:div>
          </w:divsChild>
        </w:div>
        <w:div w:id="1761682718">
          <w:marLeft w:val="0"/>
          <w:marRight w:val="0"/>
          <w:marTop w:val="0"/>
          <w:marBottom w:val="0"/>
          <w:divBdr>
            <w:top w:val="none" w:sz="0" w:space="0" w:color="auto"/>
            <w:left w:val="none" w:sz="0" w:space="0" w:color="auto"/>
            <w:bottom w:val="none" w:sz="0" w:space="0" w:color="auto"/>
            <w:right w:val="none" w:sz="0" w:space="0" w:color="auto"/>
          </w:divBdr>
          <w:divsChild>
            <w:div w:id="1230114796">
              <w:marLeft w:val="0"/>
              <w:marRight w:val="0"/>
              <w:marTop w:val="0"/>
              <w:marBottom w:val="0"/>
              <w:divBdr>
                <w:top w:val="none" w:sz="0" w:space="0" w:color="auto"/>
                <w:left w:val="none" w:sz="0" w:space="0" w:color="auto"/>
                <w:bottom w:val="none" w:sz="0" w:space="0" w:color="auto"/>
                <w:right w:val="none" w:sz="0" w:space="0" w:color="auto"/>
              </w:divBdr>
            </w:div>
          </w:divsChild>
        </w:div>
        <w:div w:id="1079643447">
          <w:marLeft w:val="0"/>
          <w:marRight w:val="0"/>
          <w:marTop w:val="0"/>
          <w:marBottom w:val="0"/>
          <w:divBdr>
            <w:top w:val="none" w:sz="0" w:space="0" w:color="auto"/>
            <w:left w:val="none" w:sz="0" w:space="0" w:color="auto"/>
            <w:bottom w:val="none" w:sz="0" w:space="0" w:color="auto"/>
            <w:right w:val="none" w:sz="0" w:space="0" w:color="auto"/>
          </w:divBdr>
          <w:divsChild>
            <w:div w:id="1977487620">
              <w:marLeft w:val="0"/>
              <w:marRight w:val="0"/>
              <w:marTop w:val="0"/>
              <w:marBottom w:val="0"/>
              <w:divBdr>
                <w:top w:val="none" w:sz="0" w:space="0" w:color="auto"/>
                <w:left w:val="none" w:sz="0" w:space="0" w:color="auto"/>
                <w:bottom w:val="none" w:sz="0" w:space="0" w:color="auto"/>
                <w:right w:val="none" w:sz="0" w:space="0" w:color="auto"/>
              </w:divBdr>
            </w:div>
          </w:divsChild>
        </w:div>
        <w:div w:id="334260167">
          <w:marLeft w:val="0"/>
          <w:marRight w:val="0"/>
          <w:marTop w:val="0"/>
          <w:marBottom w:val="0"/>
          <w:divBdr>
            <w:top w:val="none" w:sz="0" w:space="0" w:color="auto"/>
            <w:left w:val="none" w:sz="0" w:space="0" w:color="auto"/>
            <w:bottom w:val="none" w:sz="0" w:space="0" w:color="auto"/>
            <w:right w:val="none" w:sz="0" w:space="0" w:color="auto"/>
          </w:divBdr>
          <w:divsChild>
            <w:div w:id="128474586">
              <w:marLeft w:val="0"/>
              <w:marRight w:val="0"/>
              <w:marTop w:val="0"/>
              <w:marBottom w:val="0"/>
              <w:divBdr>
                <w:top w:val="none" w:sz="0" w:space="0" w:color="auto"/>
                <w:left w:val="none" w:sz="0" w:space="0" w:color="auto"/>
                <w:bottom w:val="none" w:sz="0" w:space="0" w:color="auto"/>
                <w:right w:val="none" w:sz="0" w:space="0" w:color="auto"/>
              </w:divBdr>
            </w:div>
          </w:divsChild>
        </w:div>
        <w:div w:id="2112816864">
          <w:marLeft w:val="0"/>
          <w:marRight w:val="0"/>
          <w:marTop w:val="0"/>
          <w:marBottom w:val="0"/>
          <w:divBdr>
            <w:top w:val="none" w:sz="0" w:space="0" w:color="auto"/>
            <w:left w:val="none" w:sz="0" w:space="0" w:color="auto"/>
            <w:bottom w:val="none" w:sz="0" w:space="0" w:color="auto"/>
            <w:right w:val="none" w:sz="0" w:space="0" w:color="auto"/>
          </w:divBdr>
          <w:divsChild>
            <w:div w:id="1956324041">
              <w:marLeft w:val="0"/>
              <w:marRight w:val="0"/>
              <w:marTop w:val="0"/>
              <w:marBottom w:val="0"/>
              <w:divBdr>
                <w:top w:val="none" w:sz="0" w:space="0" w:color="auto"/>
                <w:left w:val="none" w:sz="0" w:space="0" w:color="auto"/>
                <w:bottom w:val="none" w:sz="0" w:space="0" w:color="auto"/>
                <w:right w:val="none" w:sz="0" w:space="0" w:color="auto"/>
              </w:divBdr>
            </w:div>
          </w:divsChild>
        </w:div>
        <w:div w:id="711852615">
          <w:marLeft w:val="0"/>
          <w:marRight w:val="0"/>
          <w:marTop w:val="0"/>
          <w:marBottom w:val="0"/>
          <w:divBdr>
            <w:top w:val="none" w:sz="0" w:space="0" w:color="auto"/>
            <w:left w:val="none" w:sz="0" w:space="0" w:color="auto"/>
            <w:bottom w:val="none" w:sz="0" w:space="0" w:color="auto"/>
            <w:right w:val="none" w:sz="0" w:space="0" w:color="auto"/>
          </w:divBdr>
          <w:divsChild>
            <w:div w:id="1245994178">
              <w:marLeft w:val="0"/>
              <w:marRight w:val="0"/>
              <w:marTop w:val="0"/>
              <w:marBottom w:val="0"/>
              <w:divBdr>
                <w:top w:val="none" w:sz="0" w:space="0" w:color="auto"/>
                <w:left w:val="none" w:sz="0" w:space="0" w:color="auto"/>
                <w:bottom w:val="none" w:sz="0" w:space="0" w:color="auto"/>
                <w:right w:val="none" w:sz="0" w:space="0" w:color="auto"/>
              </w:divBdr>
            </w:div>
          </w:divsChild>
        </w:div>
        <w:div w:id="1341197938">
          <w:marLeft w:val="0"/>
          <w:marRight w:val="0"/>
          <w:marTop w:val="0"/>
          <w:marBottom w:val="0"/>
          <w:divBdr>
            <w:top w:val="none" w:sz="0" w:space="0" w:color="auto"/>
            <w:left w:val="none" w:sz="0" w:space="0" w:color="auto"/>
            <w:bottom w:val="none" w:sz="0" w:space="0" w:color="auto"/>
            <w:right w:val="none" w:sz="0" w:space="0" w:color="auto"/>
          </w:divBdr>
          <w:divsChild>
            <w:div w:id="1785735109">
              <w:marLeft w:val="0"/>
              <w:marRight w:val="0"/>
              <w:marTop w:val="0"/>
              <w:marBottom w:val="0"/>
              <w:divBdr>
                <w:top w:val="none" w:sz="0" w:space="0" w:color="auto"/>
                <w:left w:val="none" w:sz="0" w:space="0" w:color="auto"/>
                <w:bottom w:val="none" w:sz="0" w:space="0" w:color="auto"/>
                <w:right w:val="none" w:sz="0" w:space="0" w:color="auto"/>
              </w:divBdr>
            </w:div>
          </w:divsChild>
        </w:div>
        <w:div w:id="1517773533">
          <w:marLeft w:val="0"/>
          <w:marRight w:val="0"/>
          <w:marTop w:val="0"/>
          <w:marBottom w:val="0"/>
          <w:divBdr>
            <w:top w:val="none" w:sz="0" w:space="0" w:color="auto"/>
            <w:left w:val="none" w:sz="0" w:space="0" w:color="auto"/>
            <w:bottom w:val="none" w:sz="0" w:space="0" w:color="auto"/>
            <w:right w:val="none" w:sz="0" w:space="0" w:color="auto"/>
          </w:divBdr>
          <w:divsChild>
            <w:div w:id="1017074893">
              <w:marLeft w:val="0"/>
              <w:marRight w:val="0"/>
              <w:marTop w:val="0"/>
              <w:marBottom w:val="0"/>
              <w:divBdr>
                <w:top w:val="none" w:sz="0" w:space="0" w:color="auto"/>
                <w:left w:val="none" w:sz="0" w:space="0" w:color="auto"/>
                <w:bottom w:val="none" w:sz="0" w:space="0" w:color="auto"/>
                <w:right w:val="none" w:sz="0" w:space="0" w:color="auto"/>
              </w:divBdr>
            </w:div>
          </w:divsChild>
        </w:div>
        <w:div w:id="157960972">
          <w:marLeft w:val="0"/>
          <w:marRight w:val="0"/>
          <w:marTop w:val="0"/>
          <w:marBottom w:val="0"/>
          <w:divBdr>
            <w:top w:val="none" w:sz="0" w:space="0" w:color="auto"/>
            <w:left w:val="none" w:sz="0" w:space="0" w:color="auto"/>
            <w:bottom w:val="none" w:sz="0" w:space="0" w:color="auto"/>
            <w:right w:val="none" w:sz="0" w:space="0" w:color="auto"/>
          </w:divBdr>
          <w:divsChild>
            <w:div w:id="1338770012">
              <w:marLeft w:val="0"/>
              <w:marRight w:val="0"/>
              <w:marTop w:val="0"/>
              <w:marBottom w:val="0"/>
              <w:divBdr>
                <w:top w:val="none" w:sz="0" w:space="0" w:color="auto"/>
                <w:left w:val="none" w:sz="0" w:space="0" w:color="auto"/>
                <w:bottom w:val="none" w:sz="0" w:space="0" w:color="auto"/>
                <w:right w:val="none" w:sz="0" w:space="0" w:color="auto"/>
              </w:divBdr>
            </w:div>
          </w:divsChild>
        </w:div>
        <w:div w:id="662587668">
          <w:marLeft w:val="0"/>
          <w:marRight w:val="0"/>
          <w:marTop w:val="0"/>
          <w:marBottom w:val="0"/>
          <w:divBdr>
            <w:top w:val="none" w:sz="0" w:space="0" w:color="auto"/>
            <w:left w:val="none" w:sz="0" w:space="0" w:color="auto"/>
            <w:bottom w:val="none" w:sz="0" w:space="0" w:color="auto"/>
            <w:right w:val="none" w:sz="0" w:space="0" w:color="auto"/>
          </w:divBdr>
          <w:divsChild>
            <w:div w:id="931859181">
              <w:marLeft w:val="0"/>
              <w:marRight w:val="0"/>
              <w:marTop w:val="0"/>
              <w:marBottom w:val="0"/>
              <w:divBdr>
                <w:top w:val="none" w:sz="0" w:space="0" w:color="auto"/>
                <w:left w:val="none" w:sz="0" w:space="0" w:color="auto"/>
                <w:bottom w:val="none" w:sz="0" w:space="0" w:color="auto"/>
                <w:right w:val="none" w:sz="0" w:space="0" w:color="auto"/>
              </w:divBdr>
            </w:div>
          </w:divsChild>
        </w:div>
        <w:div w:id="83847169">
          <w:marLeft w:val="0"/>
          <w:marRight w:val="0"/>
          <w:marTop w:val="0"/>
          <w:marBottom w:val="0"/>
          <w:divBdr>
            <w:top w:val="none" w:sz="0" w:space="0" w:color="auto"/>
            <w:left w:val="none" w:sz="0" w:space="0" w:color="auto"/>
            <w:bottom w:val="none" w:sz="0" w:space="0" w:color="auto"/>
            <w:right w:val="none" w:sz="0" w:space="0" w:color="auto"/>
          </w:divBdr>
          <w:divsChild>
            <w:div w:id="817500965">
              <w:marLeft w:val="0"/>
              <w:marRight w:val="0"/>
              <w:marTop w:val="0"/>
              <w:marBottom w:val="0"/>
              <w:divBdr>
                <w:top w:val="none" w:sz="0" w:space="0" w:color="auto"/>
                <w:left w:val="none" w:sz="0" w:space="0" w:color="auto"/>
                <w:bottom w:val="none" w:sz="0" w:space="0" w:color="auto"/>
                <w:right w:val="none" w:sz="0" w:space="0" w:color="auto"/>
              </w:divBdr>
            </w:div>
          </w:divsChild>
        </w:div>
        <w:div w:id="531725478">
          <w:marLeft w:val="0"/>
          <w:marRight w:val="0"/>
          <w:marTop w:val="0"/>
          <w:marBottom w:val="0"/>
          <w:divBdr>
            <w:top w:val="none" w:sz="0" w:space="0" w:color="auto"/>
            <w:left w:val="none" w:sz="0" w:space="0" w:color="auto"/>
            <w:bottom w:val="none" w:sz="0" w:space="0" w:color="auto"/>
            <w:right w:val="none" w:sz="0" w:space="0" w:color="auto"/>
          </w:divBdr>
          <w:divsChild>
            <w:div w:id="549655371">
              <w:marLeft w:val="0"/>
              <w:marRight w:val="0"/>
              <w:marTop w:val="0"/>
              <w:marBottom w:val="0"/>
              <w:divBdr>
                <w:top w:val="none" w:sz="0" w:space="0" w:color="auto"/>
                <w:left w:val="none" w:sz="0" w:space="0" w:color="auto"/>
                <w:bottom w:val="none" w:sz="0" w:space="0" w:color="auto"/>
                <w:right w:val="none" w:sz="0" w:space="0" w:color="auto"/>
              </w:divBdr>
            </w:div>
          </w:divsChild>
        </w:div>
        <w:div w:id="1784420875">
          <w:marLeft w:val="0"/>
          <w:marRight w:val="0"/>
          <w:marTop w:val="0"/>
          <w:marBottom w:val="0"/>
          <w:divBdr>
            <w:top w:val="none" w:sz="0" w:space="0" w:color="auto"/>
            <w:left w:val="none" w:sz="0" w:space="0" w:color="auto"/>
            <w:bottom w:val="none" w:sz="0" w:space="0" w:color="auto"/>
            <w:right w:val="none" w:sz="0" w:space="0" w:color="auto"/>
          </w:divBdr>
          <w:divsChild>
            <w:div w:id="475952199">
              <w:marLeft w:val="0"/>
              <w:marRight w:val="0"/>
              <w:marTop w:val="0"/>
              <w:marBottom w:val="0"/>
              <w:divBdr>
                <w:top w:val="none" w:sz="0" w:space="0" w:color="auto"/>
                <w:left w:val="none" w:sz="0" w:space="0" w:color="auto"/>
                <w:bottom w:val="none" w:sz="0" w:space="0" w:color="auto"/>
                <w:right w:val="none" w:sz="0" w:space="0" w:color="auto"/>
              </w:divBdr>
            </w:div>
          </w:divsChild>
        </w:div>
        <w:div w:id="1969358792">
          <w:marLeft w:val="0"/>
          <w:marRight w:val="0"/>
          <w:marTop w:val="0"/>
          <w:marBottom w:val="0"/>
          <w:divBdr>
            <w:top w:val="none" w:sz="0" w:space="0" w:color="auto"/>
            <w:left w:val="none" w:sz="0" w:space="0" w:color="auto"/>
            <w:bottom w:val="none" w:sz="0" w:space="0" w:color="auto"/>
            <w:right w:val="none" w:sz="0" w:space="0" w:color="auto"/>
          </w:divBdr>
          <w:divsChild>
            <w:div w:id="439842497">
              <w:marLeft w:val="0"/>
              <w:marRight w:val="0"/>
              <w:marTop w:val="0"/>
              <w:marBottom w:val="0"/>
              <w:divBdr>
                <w:top w:val="none" w:sz="0" w:space="0" w:color="auto"/>
                <w:left w:val="none" w:sz="0" w:space="0" w:color="auto"/>
                <w:bottom w:val="none" w:sz="0" w:space="0" w:color="auto"/>
                <w:right w:val="none" w:sz="0" w:space="0" w:color="auto"/>
              </w:divBdr>
            </w:div>
          </w:divsChild>
        </w:div>
        <w:div w:id="1162815771">
          <w:marLeft w:val="0"/>
          <w:marRight w:val="0"/>
          <w:marTop w:val="0"/>
          <w:marBottom w:val="0"/>
          <w:divBdr>
            <w:top w:val="none" w:sz="0" w:space="0" w:color="auto"/>
            <w:left w:val="none" w:sz="0" w:space="0" w:color="auto"/>
            <w:bottom w:val="none" w:sz="0" w:space="0" w:color="auto"/>
            <w:right w:val="none" w:sz="0" w:space="0" w:color="auto"/>
          </w:divBdr>
          <w:divsChild>
            <w:div w:id="483012867">
              <w:marLeft w:val="0"/>
              <w:marRight w:val="0"/>
              <w:marTop w:val="0"/>
              <w:marBottom w:val="0"/>
              <w:divBdr>
                <w:top w:val="none" w:sz="0" w:space="0" w:color="auto"/>
                <w:left w:val="none" w:sz="0" w:space="0" w:color="auto"/>
                <w:bottom w:val="none" w:sz="0" w:space="0" w:color="auto"/>
                <w:right w:val="none" w:sz="0" w:space="0" w:color="auto"/>
              </w:divBdr>
            </w:div>
          </w:divsChild>
        </w:div>
        <w:div w:id="1026639558">
          <w:marLeft w:val="0"/>
          <w:marRight w:val="0"/>
          <w:marTop w:val="0"/>
          <w:marBottom w:val="0"/>
          <w:divBdr>
            <w:top w:val="none" w:sz="0" w:space="0" w:color="auto"/>
            <w:left w:val="none" w:sz="0" w:space="0" w:color="auto"/>
            <w:bottom w:val="none" w:sz="0" w:space="0" w:color="auto"/>
            <w:right w:val="none" w:sz="0" w:space="0" w:color="auto"/>
          </w:divBdr>
          <w:divsChild>
            <w:div w:id="343753421">
              <w:marLeft w:val="0"/>
              <w:marRight w:val="0"/>
              <w:marTop w:val="0"/>
              <w:marBottom w:val="0"/>
              <w:divBdr>
                <w:top w:val="none" w:sz="0" w:space="0" w:color="auto"/>
                <w:left w:val="none" w:sz="0" w:space="0" w:color="auto"/>
                <w:bottom w:val="none" w:sz="0" w:space="0" w:color="auto"/>
                <w:right w:val="none" w:sz="0" w:space="0" w:color="auto"/>
              </w:divBdr>
            </w:div>
          </w:divsChild>
        </w:div>
        <w:div w:id="903953902">
          <w:marLeft w:val="0"/>
          <w:marRight w:val="0"/>
          <w:marTop w:val="0"/>
          <w:marBottom w:val="0"/>
          <w:divBdr>
            <w:top w:val="none" w:sz="0" w:space="0" w:color="auto"/>
            <w:left w:val="none" w:sz="0" w:space="0" w:color="auto"/>
            <w:bottom w:val="none" w:sz="0" w:space="0" w:color="auto"/>
            <w:right w:val="none" w:sz="0" w:space="0" w:color="auto"/>
          </w:divBdr>
          <w:divsChild>
            <w:div w:id="1093623312">
              <w:marLeft w:val="0"/>
              <w:marRight w:val="0"/>
              <w:marTop w:val="0"/>
              <w:marBottom w:val="0"/>
              <w:divBdr>
                <w:top w:val="none" w:sz="0" w:space="0" w:color="auto"/>
                <w:left w:val="none" w:sz="0" w:space="0" w:color="auto"/>
                <w:bottom w:val="none" w:sz="0" w:space="0" w:color="auto"/>
                <w:right w:val="none" w:sz="0" w:space="0" w:color="auto"/>
              </w:divBdr>
            </w:div>
          </w:divsChild>
        </w:div>
        <w:div w:id="1289245008">
          <w:marLeft w:val="0"/>
          <w:marRight w:val="0"/>
          <w:marTop w:val="0"/>
          <w:marBottom w:val="0"/>
          <w:divBdr>
            <w:top w:val="none" w:sz="0" w:space="0" w:color="auto"/>
            <w:left w:val="none" w:sz="0" w:space="0" w:color="auto"/>
            <w:bottom w:val="none" w:sz="0" w:space="0" w:color="auto"/>
            <w:right w:val="none" w:sz="0" w:space="0" w:color="auto"/>
          </w:divBdr>
          <w:divsChild>
            <w:div w:id="1687291316">
              <w:marLeft w:val="0"/>
              <w:marRight w:val="0"/>
              <w:marTop w:val="0"/>
              <w:marBottom w:val="0"/>
              <w:divBdr>
                <w:top w:val="none" w:sz="0" w:space="0" w:color="auto"/>
                <w:left w:val="none" w:sz="0" w:space="0" w:color="auto"/>
                <w:bottom w:val="none" w:sz="0" w:space="0" w:color="auto"/>
                <w:right w:val="none" w:sz="0" w:space="0" w:color="auto"/>
              </w:divBdr>
            </w:div>
          </w:divsChild>
        </w:div>
        <w:div w:id="629094279">
          <w:marLeft w:val="0"/>
          <w:marRight w:val="0"/>
          <w:marTop w:val="0"/>
          <w:marBottom w:val="0"/>
          <w:divBdr>
            <w:top w:val="none" w:sz="0" w:space="0" w:color="auto"/>
            <w:left w:val="none" w:sz="0" w:space="0" w:color="auto"/>
            <w:bottom w:val="none" w:sz="0" w:space="0" w:color="auto"/>
            <w:right w:val="none" w:sz="0" w:space="0" w:color="auto"/>
          </w:divBdr>
          <w:divsChild>
            <w:div w:id="2082167909">
              <w:marLeft w:val="0"/>
              <w:marRight w:val="0"/>
              <w:marTop w:val="0"/>
              <w:marBottom w:val="0"/>
              <w:divBdr>
                <w:top w:val="none" w:sz="0" w:space="0" w:color="auto"/>
                <w:left w:val="none" w:sz="0" w:space="0" w:color="auto"/>
                <w:bottom w:val="none" w:sz="0" w:space="0" w:color="auto"/>
                <w:right w:val="none" w:sz="0" w:space="0" w:color="auto"/>
              </w:divBdr>
            </w:div>
          </w:divsChild>
        </w:div>
        <w:div w:id="690643820">
          <w:marLeft w:val="0"/>
          <w:marRight w:val="0"/>
          <w:marTop w:val="0"/>
          <w:marBottom w:val="0"/>
          <w:divBdr>
            <w:top w:val="none" w:sz="0" w:space="0" w:color="auto"/>
            <w:left w:val="none" w:sz="0" w:space="0" w:color="auto"/>
            <w:bottom w:val="none" w:sz="0" w:space="0" w:color="auto"/>
            <w:right w:val="none" w:sz="0" w:space="0" w:color="auto"/>
          </w:divBdr>
          <w:divsChild>
            <w:div w:id="1154417332">
              <w:marLeft w:val="0"/>
              <w:marRight w:val="0"/>
              <w:marTop w:val="0"/>
              <w:marBottom w:val="0"/>
              <w:divBdr>
                <w:top w:val="none" w:sz="0" w:space="0" w:color="auto"/>
                <w:left w:val="none" w:sz="0" w:space="0" w:color="auto"/>
                <w:bottom w:val="none" w:sz="0" w:space="0" w:color="auto"/>
                <w:right w:val="none" w:sz="0" w:space="0" w:color="auto"/>
              </w:divBdr>
            </w:div>
          </w:divsChild>
        </w:div>
        <w:div w:id="185868369">
          <w:marLeft w:val="0"/>
          <w:marRight w:val="0"/>
          <w:marTop w:val="0"/>
          <w:marBottom w:val="0"/>
          <w:divBdr>
            <w:top w:val="none" w:sz="0" w:space="0" w:color="auto"/>
            <w:left w:val="none" w:sz="0" w:space="0" w:color="auto"/>
            <w:bottom w:val="none" w:sz="0" w:space="0" w:color="auto"/>
            <w:right w:val="none" w:sz="0" w:space="0" w:color="auto"/>
          </w:divBdr>
          <w:divsChild>
            <w:div w:id="1546528554">
              <w:marLeft w:val="0"/>
              <w:marRight w:val="0"/>
              <w:marTop w:val="0"/>
              <w:marBottom w:val="0"/>
              <w:divBdr>
                <w:top w:val="none" w:sz="0" w:space="0" w:color="auto"/>
                <w:left w:val="none" w:sz="0" w:space="0" w:color="auto"/>
                <w:bottom w:val="none" w:sz="0" w:space="0" w:color="auto"/>
                <w:right w:val="none" w:sz="0" w:space="0" w:color="auto"/>
              </w:divBdr>
            </w:div>
          </w:divsChild>
        </w:div>
        <w:div w:id="593323834">
          <w:marLeft w:val="0"/>
          <w:marRight w:val="0"/>
          <w:marTop w:val="0"/>
          <w:marBottom w:val="0"/>
          <w:divBdr>
            <w:top w:val="none" w:sz="0" w:space="0" w:color="auto"/>
            <w:left w:val="none" w:sz="0" w:space="0" w:color="auto"/>
            <w:bottom w:val="none" w:sz="0" w:space="0" w:color="auto"/>
            <w:right w:val="none" w:sz="0" w:space="0" w:color="auto"/>
          </w:divBdr>
          <w:divsChild>
            <w:div w:id="1189563141">
              <w:marLeft w:val="0"/>
              <w:marRight w:val="0"/>
              <w:marTop w:val="0"/>
              <w:marBottom w:val="0"/>
              <w:divBdr>
                <w:top w:val="none" w:sz="0" w:space="0" w:color="auto"/>
                <w:left w:val="none" w:sz="0" w:space="0" w:color="auto"/>
                <w:bottom w:val="none" w:sz="0" w:space="0" w:color="auto"/>
                <w:right w:val="none" w:sz="0" w:space="0" w:color="auto"/>
              </w:divBdr>
            </w:div>
          </w:divsChild>
        </w:div>
        <w:div w:id="904602745">
          <w:marLeft w:val="0"/>
          <w:marRight w:val="0"/>
          <w:marTop w:val="0"/>
          <w:marBottom w:val="0"/>
          <w:divBdr>
            <w:top w:val="none" w:sz="0" w:space="0" w:color="auto"/>
            <w:left w:val="none" w:sz="0" w:space="0" w:color="auto"/>
            <w:bottom w:val="none" w:sz="0" w:space="0" w:color="auto"/>
            <w:right w:val="none" w:sz="0" w:space="0" w:color="auto"/>
          </w:divBdr>
          <w:divsChild>
            <w:div w:id="1350136621">
              <w:marLeft w:val="0"/>
              <w:marRight w:val="0"/>
              <w:marTop w:val="0"/>
              <w:marBottom w:val="0"/>
              <w:divBdr>
                <w:top w:val="none" w:sz="0" w:space="0" w:color="auto"/>
                <w:left w:val="none" w:sz="0" w:space="0" w:color="auto"/>
                <w:bottom w:val="none" w:sz="0" w:space="0" w:color="auto"/>
                <w:right w:val="none" w:sz="0" w:space="0" w:color="auto"/>
              </w:divBdr>
            </w:div>
          </w:divsChild>
        </w:div>
        <w:div w:id="461004981">
          <w:marLeft w:val="0"/>
          <w:marRight w:val="0"/>
          <w:marTop w:val="0"/>
          <w:marBottom w:val="0"/>
          <w:divBdr>
            <w:top w:val="none" w:sz="0" w:space="0" w:color="auto"/>
            <w:left w:val="none" w:sz="0" w:space="0" w:color="auto"/>
            <w:bottom w:val="none" w:sz="0" w:space="0" w:color="auto"/>
            <w:right w:val="none" w:sz="0" w:space="0" w:color="auto"/>
          </w:divBdr>
          <w:divsChild>
            <w:div w:id="1013604202">
              <w:marLeft w:val="0"/>
              <w:marRight w:val="0"/>
              <w:marTop w:val="0"/>
              <w:marBottom w:val="0"/>
              <w:divBdr>
                <w:top w:val="none" w:sz="0" w:space="0" w:color="auto"/>
                <w:left w:val="none" w:sz="0" w:space="0" w:color="auto"/>
                <w:bottom w:val="none" w:sz="0" w:space="0" w:color="auto"/>
                <w:right w:val="none" w:sz="0" w:space="0" w:color="auto"/>
              </w:divBdr>
            </w:div>
          </w:divsChild>
        </w:div>
        <w:div w:id="1033384641">
          <w:marLeft w:val="0"/>
          <w:marRight w:val="0"/>
          <w:marTop w:val="0"/>
          <w:marBottom w:val="0"/>
          <w:divBdr>
            <w:top w:val="none" w:sz="0" w:space="0" w:color="auto"/>
            <w:left w:val="none" w:sz="0" w:space="0" w:color="auto"/>
            <w:bottom w:val="none" w:sz="0" w:space="0" w:color="auto"/>
            <w:right w:val="none" w:sz="0" w:space="0" w:color="auto"/>
          </w:divBdr>
          <w:divsChild>
            <w:div w:id="494414008">
              <w:marLeft w:val="0"/>
              <w:marRight w:val="0"/>
              <w:marTop w:val="0"/>
              <w:marBottom w:val="0"/>
              <w:divBdr>
                <w:top w:val="none" w:sz="0" w:space="0" w:color="auto"/>
                <w:left w:val="none" w:sz="0" w:space="0" w:color="auto"/>
                <w:bottom w:val="none" w:sz="0" w:space="0" w:color="auto"/>
                <w:right w:val="none" w:sz="0" w:space="0" w:color="auto"/>
              </w:divBdr>
            </w:div>
          </w:divsChild>
        </w:div>
        <w:div w:id="1412192776">
          <w:marLeft w:val="0"/>
          <w:marRight w:val="0"/>
          <w:marTop w:val="0"/>
          <w:marBottom w:val="0"/>
          <w:divBdr>
            <w:top w:val="none" w:sz="0" w:space="0" w:color="auto"/>
            <w:left w:val="none" w:sz="0" w:space="0" w:color="auto"/>
            <w:bottom w:val="none" w:sz="0" w:space="0" w:color="auto"/>
            <w:right w:val="none" w:sz="0" w:space="0" w:color="auto"/>
          </w:divBdr>
          <w:divsChild>
            <w:div w:id="679815670">
              <w:marLeft w:val="0"/>
              <w:marRight w:val="0"/>
              <w:marTop w:val="0"/>
              <w:marBottom w:val="0"/>
              <w:divBdr>
                <w:top w:val="none" w:sz="0" w:space="0" w:color="auto"/>
                <w:left w:val="none" w:sz="0" w:space="0" w:color="auto"/>
                <w:bottom w:val="none" w:sz="0" w:space="0" w:color="auto"/>
                <w:right w:val="none" w:sz="0" w:space="0" w:color="auto"/>
              </w:divBdr>
            </w:div>
          </w:divsChild>
        </w:div>
        <w:div w:id="591400836">
          <w:marLeft w:val="0"/>
          <w:marRight w:val="0"/>
          <w:marTop w:val="0"/>
          <w:marBottom w:val="0"/>
          <w:divBdr>
            <w:top w:val="none" w:sz="0" w:space="0" w:color="auto"/>
            <w:left w:val="none" w:sz="0" w:space="0" w:color="auto"/>
            <w:bottom w:val="none" w:sz="0" w:space="0" w:color="auto"/>
            <w:right w:val="none" w:sz="0" w:space="0" w:color="auto"/>
          </w:divBdr>
          <w:divsChild>
            <w:div w:id="2046515934">
              <w:marLeft w:val="0"/>
              <w:marRight w:val="0"/>
              <w:marTop w:val="0"/>
              <w:marBottom w:val="0"/>
              <w:divBdr>
                <w:top w:val="none" w:sz="0" w:space="0" w:color="auto"/>
                <w:left w:val="none" w:sz="0" w:space="0" w:color="auto"/>
                <w:bottom w:val="none" w:sz="0" w:space="0" w:color="auto"/>
                <w:right w:val="none" w:sz="0" w:space="0" w:color="auto"/>
              </w:divBdr>
            </w:div>
          </w:divsChild>
        </w:div>
        <w:div w:id="1028409936">
          <w:marLeft w:val="0"/>
          <w:marRight w:val="0"/>
          <w:marTop w:val="0"/>
          <w:marBottom w:val="0"/>
          <w:divBdr>
            <w:top w:val="none" w:sz="0" w:space="0" w:color="auto"/>
            <w:left w:val="none" w:sz="0" w:space="0" w:color="auto"/>
            <w:bottom w:val="none" w:sz="0" w:space="0" w:color="auto"/>
            <w:right w:val="none" w:sz="0" w:space="0" w:color="auto"/>
          </w:divBdr>
          <w:divsChild>
            <w:div w:id="1279797266">
              <w:marLeft w:val="0"/>
              <w:marRight w:val="0"/>
              <w:marTop w:val="0"/>
              <w:marBottom w:val="0"/>
              <w:divBdr>
                <w:top w:val="none" w:sz="0" w:space="0" w:color="auto"/>
                <w:left w:val="none" w:sz="0" w:space="0" w:color="auto"/>
                <w:bottom w:val="none" w:sz="0" w:space="0" w:color="auto"/>
                <w:right w:val="none" w:sz="0" w:space="0" w:color="auto"/>
              </w:divBdr>
            </w:div>
          </w:divsChild>
        </w:div>
        <w:div w:id="183519735">
          <w:marLeft w:val="0"/>
          <w:marRight w:val="0"/>
          <w:marTop w:val="0"/>
          <w:marBottom w:val="0"/>
          <w:divBdr>
            <w:top w:val="none" w:sz="0" w:space="0" w:color="auto"/>
            <w:left w:val="none" w:sz="0" w:space="0" w:color="auto"/>
            <w:bottom w:val="none" w:sz="0" w:space="0" w:color="auto"/>
            <w:right w:val="none" w:sz="0" w:space="0" w:color="auto"/>
          </w:divBdr>
          <w:divsChild>
            <w:div w:id="74134408">
              <w:marLeft w:val="0"/>
              <w:marRight w:val="0"/>
              <w:marTop w:val="0"/>
              <w:marBottom w:val="0"/>
              <w:divBdr>
                <w:top w:val="none" w:sz="0" w:space="0" w:color="auto"/>
                <w:left w:val="none" w:sz="0" w:space="0" w:color="auto"/>
                <w:bottom w:val="none" w:sz="0" w:space="0" w:color="auto"/>
                <w:right w:val="none" w:sz="0" w:space="0" w:color="auto"/>
              </w:divBdr>
            </w:div>
          </w:divsChild>
        </w:div>
        <w:div w:id="1231498348">
          <w:marLeft w:val="0"/>
          <w:marRight w:val="0"/>
          <w:marTop w:val="0"/>
          <w:marBottom w:val="0"/>
          <w:divBdr>
            <w:top w:val="none" w:sz="0" w:space="0" w:color="auto"/>
            <w:left w:val="none" w:sz="0" w:space="0" w:color="auto"/>
            <w:bottom w:val="none" w:sz="0" w:space="0" w:color="auto"/>
            <w:right w:val="none" w:sz="0" w:space="0" w:color="auto"/>
          </w:divBdr>
          <w:divsChild>
            <w:div w:id="667442748">
              <w:marLeft w:val="0"/>
              <w:marRight w:val="0"/>
              <w:marTop w:val="0"/>
              <w:marBottom w:val="0"/>
              <w:divBdr>
                <w:top w:val="none" w:sz="0" w:space="0" w:color="auto"/>
                <w:left w:val="none" w:sz="0" w:space="0" w:color="auto"/>
                <w:bottom w:val="none" w:sz="0" w:space="0" w:color="auto"/>
                <w:right w:val="none" w:sz="0" w:space="0" w:color="auto"/>
              </w:divBdr>
            </w:div>
          </w:divsChild>
        </w:div>
        <w:div w:id="251552407">
          <w:marLeft w:val="0"/>
          <w:marRight w:val="0"/>
          <w:marTop w:val="0"/>
          <w:marBottom w:val="0"/>
          <w:divBdr>
            <w:top w:val="none" w:sz="0" w:space="0" w:color="auto"/>
            <w:left w:val="none" w:sz="0" w:space="0" w:color="auto"/>
            <w:bottom w:val="none" w:sz="0" w:space="0" w:color="auto"/>
            <w:right w:val="none" w:sz="0" w:space="0" w:color="auto"/>
          </w:divBdr>
          <w:divsChild>
            <w:div w:id="1128275530">
              <w:marLeft w:val="0"/>
              <w:marRight w:val="0"/>
              <w:marTop w:val="0"/>
              <w:marBottom w:val="0"/>
              <w:divBdr>
                <w:top w:val="none" w:sz="0" w:space="0" w:color="auto"/>
                <w:left w:val="none" w:sz="0" w:space="0" w:color="auto"/>
                <w:bottom w:val="none" w:sz="0" w:space="0" w:color="auto"/>
                <w:right w:val="none" w:sz="0" w:space="0" w:color="auto"/>
              </w:divBdr>
            </w:div>
          </w:divsChild>
        </w:div>
        <w:div w:id="224996322">
          <w:marLeft w:val="0"/>
          <w:marRight w:val="0"/>
          <w:marTop w:val="0"/>
          <w:marBottom w:val="0"/>
          <w:divBdr>
            <w:top w:val="none" w:sz="0" w:space="0" w:color="auto"/>
            <w:left w:val="none" w:sz="0" w:space="0" w:color="auto"/>
            <w:bottom w:val="none" w:sz="0" w:space="0" w:color="auto"/>
            <w:right w:val="none" w:sz="0" w:space="0" w:color="auto"/>
          </w:divBdr>
          <w:divsChild>
            <w:div w:id="1872065121">
              <w:marLeft w:val="0"/>
              <w:marRight w:val="0"/>
              <w:marTop w:val="0"/>
              <w:marBottom w:val="0"/>
              <w:divBdr>
                <w:top w:val="none" w:sz="0" w:space="0" w:color="auto"/>
                <w:left w:val="none" w:sz="0" w:space="0" w:color="auto"/>
                <w:bottom w:val="none" w:sz="0" w:space="0" w:color="auto"/>
                <w:right w:val="none" w:sz="0" w:space="0" w:color="auto"/>
              </w:divBdr>
            </w:div>
          </w:divsChild>
        </w:div>
        <w:div w:id="1987125298">
          <w:marLeft w:val="0"/>
          <w:marRight w:val="0"/>
          <w:marTop w:val="0"/>
          <w:marBottom w:val="0"/>
          <w:divBdr>
            <w:top w:val="none" w:sz="0" w:space="0" w:color="auto"/>
            <w:left w:val="none" w:sz="0" w:space="0" w:color="auto"/>
            <w:bottom w:val="none" w:sz="0" w:space="0" w:color="auto"/>
            <w:right w:val="none" w:sz="0" w:space="0" w:color="auto"/>
          </w:divBdr>
          <w:divsChild>
            <w:div w:id="222719527">
              <w:marLeft w:val="0"/>
              <w:marRight w:val="0"/>
              <w:marTop w:val="0"/>
              <w:marBottom w:val="0"/>
              <w:divBdr>
                <w:top w:val="none" w:sz="0" w:space="0" w:color="auto"/>
                <w:left w:val="none" w:sz="0" w:space="0" w:color="auto"/>
                <w:bottom w:val="none" w:sz="0" w:space="0" w:color="auto"/>
                <w:right w:val="none" w:sz="0" w:space="0" w:color="auto"/>
              </w:divBdr>
            </w:div>
          </w:divsChild>
        </w:div>
        <w:div w:id="1078474935">
          <w:marLeft w:val="0"/>
          <w:marRight w:val="0"/>
          <w:marTop w:val="0"/>
          <w:marBottom w:val="0"/>
          <w:divBdr>
            <w:top w:val="none" w:sz="0" w:space="0" w:color="auto"/>
            <w:left w:val="none" w:sz="0" w:space="0" w:color="auto"/>
            <w:bottom w:val="none" w:sz="0" w:space="0" w:color="auto"/>
            <w:right w:val="none" w:sz="0" w:space="0" w:color="auto"/>
          </w:divBdr>
          <w:divsChild>
            <w:div w:id="618806408">
              <w:marLeft w:val="0"/>
              <w:marRight w:val="0"/>
              <w:marTop w:val="0"/>
              <w:marBottom w:val="0"/>
              <w:divBdr>
                <w:top w:val="none" w:sz="0" w:space="0" w:color="auto"/>
                <w:left w:val="none" w:sz="0" w:space="0" w:color="auto"/>
                <w:bottom w:val="none" w:sz="0" w:space="0" w:color="auto"/>
                <w:right w:val="none" w:sz="0" w:space="0" w:color="auto"/>
              </w:divBdr>
            </w:div>
          </w:divsChild>
        </w:div>
        <w:div w:id="1492214042">
          <w:marLeft w:val="0"/>
          <w:marRight w:val="0"/>
          <w:marTop w:val="0"/>
          <w:marBottom w:val="0"/>
          <w:divBdr>
            <w:top w:val="none" w:sz="0" w:space="0" w:color="auto"/>
            <w:left w:val="none" w:sz="0" w:space="0" w:color="auto"/>
            <w:bottom w:val="none" w:sz="0" w:space="0" w:color="auto"/>
            <w:right w:val="none" w:sz="0" w:space="0" w:color="auto"/>
          </w:divBdr>
          <w:divsChild>
            <w:div w:id="1276711573">
              <w:marLeft w:val="0"/>
              <w:marRight w:val="0"/>
              <w:marTop w:val="0"/>
              <w:marBottom w:val="0"/>
              <w:divBdr>
                <w:top w:val="none" w:sz="0" w:space="0" w:color="auto"/>
                <w:left w:val="none" w:sz="0" w:space="0" w:color="auto"/>
                <w:bottom w:val="none" w:sz="0" w:space="0" w:color="auto"/>
                <w:right w:val="none" w:sz="0" w:space="0" w:color="auto"/>
              </w:divBdr>
            </w:div>
          </w:divsChild>
        </w:div>
        <w:div w:id="440876797">
          <w:marLeft w:val="0"/>
          <w:marRight w:val="0"/>
          <w:marTop w:val="0"/>
          <w:marBottom w:val="0"/>
          <w:divBdr>
            <w:top w:val="none" w:sz="0" w:space="0" w:color="auto"/>
            <w:left w:val="none" w:sz="0" w:space="0" w:color="auto"/>
            <w:bottom w:val="none" w:sz="0" w:space="0" w:color="auto"/>
            <w:right w:val="none" w:sz="0" w:space="0" w:color="auto"/>
          </w:divBdr>
          <w:divsChild>
            <w:div w:id="915944369">
              <w:marLeft w:val="0"/>
              <w:marRight w:val="0"/>
              <w:marTop w:val="0"/>
              <w:marBottom w:val="0"/>
              <w:divBdr>
                <w:top w:val="none" w:sz="0" w:space="0" w:color="auto"/>
                <w:left w:val="none" w:sz="0" w:space="0" w:color="auto"/>
                <w:bottom w:val="none" w:sz="0" w:space="0" w:color="auto"/>
                <w:right w:val="none" w:sz="0" w:space="0" w:color="auto"/>
              </w:divBdr>
            </w:div>
          </w:divsChild>
        </w:div>
        <w:div w:id="792671451">
          <w:marLeft w:val="0"/>
          <w:marRight w:val="0"/>
          <w:marTop w:val="0"/>
          <w:marBottom w:val="0"/>
          <w:divBdr>
            <w:top w:val="none" w:sz="0" w:space="0" w:color="auto"/>
            <w:left w:val="none" w:sz="0" w:space="0" w:color="auto"/>
            <w:bottom w:val="none" w:sz="0" w:space="0" w:color="auto"/>
            <w:right w:val="none" w:sz="0" w:space="0" w:color="auto"/>
          </w:divBdr>
          <w:divsChild>
            <w:div w:id="175926321">
              <w:marLeft w:val="0"/>
              <w:marRight w:val="0"/>
              <w:marTop w:val="0"/>
              <w:marBottom w:val="0"/>
              <w:divBdr>
                <w:top w:val="none" w:sz="0" w:space="0" w:color="auto"/>
                <w:left w:val="none" w:sz="0" w:space="0" w:color="auto"/>
                <w:bottom w:val="none" w:sz="0" w:space="0" w:color="auto"/>
                <w:right w:val="none" w:sz="0" w:space="0" w:color="auto"/>
              </w:divBdr>
            </w:div>
          </w:divsChild>
        </w:div>
        <w:div w:id="903561666">
          <w:marLeft w:val="0"/>
          <w:marRight w:val="0"/>
          <w:marTop w:val="0"/>
          <w:marBottom w:val="0"/>
          <w:divBdr>
            <w:top w:val="none" w:sz="0" w:space="0" w:color="auto"/>
            <w:left w:val="none" w:sz="0" w:space="0" w:color="auto"/>
            <w:bottom w:val="none" w:sz="0" w:space="0" w:color="auto"/>
            <w:right w:val="none" w:sz="0" w:space="0" w:color="auto"/>
          </w:divBdr>
          <w:divsChild>
            <w:div w:id="1385523138">
              <w:marLeft w:val="0"/>
              <w:marRight w:val="0"/>
              <w:marTop w:val="0"/>
              <w:marBottom w:val="0"/>
              <w:divBdr>
                <w:top w:val="none" w:sz="0" w:space="0" w:color="auto"/>
                <w:left w:val="none" w:sz="0" w:space="0" w:color="auto"/>
                <w:bottom w:val="none" w:sz="0" w:space="0" w:color="auto"/>
                <w:right w:val="none" w:sz="0" w:space="0" w:color="auto"/>
              </w:divBdr>
            </w:div>
          </w:divsChild>
        </w:div>
        <w:div w:id="398404331">
          <w:marLeft w:val="0"/>
          <w:marRight w:val="0"/>
          <w:marTop w:val="0"/>
          <w:marBottom w:val="0"/>
          <w:divBdr>
            <w:top w:val="none" w:sz="0" w:space="0" w:color="auto"/>
            <w:left w:val="none" w:sz="0" w:space="0" w:color="auto"/>
            <w:bottom w:val="none" w:sz="0" w:space="0" w:color="auto"/>
            <w:right w:val="none" w:sz="0" w:space="0" w:color="auto"/>
          </w:divBdr>
          <w:divsChild>
            <w:div w:id="966207535">
              <w:marLeft w:val="0"/>
              <w:marRight w:val="0"/>
              <w:marTop w:val="0"/>
              <w:marBottom w:val="0"/>
              <w:divBdr>
                <w:top w:val="none" w:sz="0" w:space="0" w:color="auto"/>
                <w:left w:val="none" w:sz="0" w:space="0" w:color="auto"/>
                <w:bottom w:val="none" w:sz="0" w:space="0" w:color="auto"/>
                <w:right w:val="none" w:sz="0" w:space="0" w:color="auto"/>
              </w:divBdr>
            </w:div>
          </w:divsChild>
        </w:div>
        <w:div w:id="1379277604">
          <w:marLeft w:val="0"/>
          <w:marRight w:val="0"/>
          <w:marTop w:val="0"/>
          <w:marBottom w:val="0"/>
          <w:divBdr>
            <w:top w:val="none" w:sz="0" w:space="0" w:color="auto"/>
            <w:left w:val="none" w:sz="0" w:space="0" w:color="auto"/>
            <w:bottom w:val="none" w:sz="0" w:space="0" w:color="auto"/>
            <w:right w:val="none" w:sz="0" w:space="0" w:color="auto"/>
          </w:divBdr>
          <w:divsChild>
            <w:div w:id="341707999">
              <w:marLeft w:val="0"/>
              <w:marRight w:val="0"/>
              <w:marTop w:val="0"/>
              <w:marBottom w:val="0"/>
              <w:divBdr>
                <w:top w:val="none" w:sz="0" w:space="0" w:color="auto"/>
                <w:left w:val="none" w:sz="0" w:space="0" w:color="auto"/>
                <w:bottom w:val="none" w:sz="0" w:space="0" w:color="auto"/>
                <w:right w:val="none" w:sz="0" w:space="0" w:color="auto"/>
              </w:divBdr>
            </w:div>
          </w:divsChild>
        </w:div>
        <w:div w:id="370033635">
          <w:marLeft w:val="0"/>
          <w:marRight w:val="0"/>
          <w:marTop w:val="0"/>
          <w:marBottom w:val="0"/>
          <w:divBdr>
            <w:top w:val="none" w:sz="0" w:space="0" w:color="auto"/>
            <w:left w:val="none" w:sz="0" w:space="0" w:color="auto"/>
            <w:bottom w:val="none" w:sz="0" w:space="0" w:color="auto"/>
            <w:right w:val="none" w:sz="0" w:space="0" w:color="auto"/>
          </w:divBdr>
          <w:divsChild>
            <w:div w:id="1299143373">
              <w:marLeft w:val="0"/>
              <w:marRight w:val="0"/>
              <w:marTop w:val="0"/>
              <w:marBottom w:val="0"/>
              <w:divBdr>
                <w:top w:val="none" w:sz="0" w:space="0" w:color="auto"/>
                <w:left w:val="none" w:sz="0" w:space="0" w:color="auto"/>
                <w:bottom w:val="none" w:sz="0" w:space="0" w:color="auto"/>
                <w:right w:val="none" w:sz="0" w:space="0" w:color="auto"/>
              </w:divBdr>
            </w:div>
          </w:divsChild>
        </w:div>
        <w:div w:id="2134398616">
          <w:marLeft w:val="0"/>
          <w:marRight w:val="0"/>
          <w:marTop w:val="0"/>
          <w:marBottom w:val="0"/>
          <w:divBdr>
            <w:top w:val="none" w:sz="0" w:space="0" w:color="auto"/>
            <w:left w:val="none" w:sz="0" w:space="0" w:color="auto"/>
            <w:bottom w:val="none" w:sz="0" w:space="0" w:color="auto"/>
            <w:right w:val="none" w:sz="0" w:space="0" w:color="auto"/>
          </w:divBdr>
          <w:divsChild>
            <w:div w:id="180054660">
              <w:marLeft w:val="0"/>
              <w:marRight w:val="0"/>
              <w:marTop w:val="0"/>
              <w:marBottom w:val="0"/>
              <w:divBdr>
                <w:top w:val="none" w:sz="0" w:space="0" w:color="auto"/>
                <w:left w:val="none" w:sz="0" w:space="0" w:color="auto"/>
                <w:bottom w:val="none" w:sz="0" w:space="0" w:color="auto"/>
                <w:right w:val="none" w:sz="0" w:space="0" w:color="auto"/>
              </w:divBdr>
            </w:div>
          </w:divsChild>
        </w:div>
        <w:div w:id="1919094267">
          <w:marLeft w:val="0"/>
          <w:marRight w:val="0"/>
          <w:marTop w:val="0"/>
          <w:marBottom w:val="0"/>
          <w:divBdr>
            <w:top w:val="none" w:sz="0" w:space="0" w:color="auto"/>
            <w:left w:val="none" w:sz="0" w:space="0" w:color="auto"/>
            <w:bottom w:val="none" w:sz="0" w:space="0" w:color="auto"/>
            <w:right w:val="none" w:sz="0" w:space="0" w:color="auto"/>
          </w:divBdr>
          <w:divsChild>
            <w:div w:id="370763105">
              <w:marLeft w:val="0"/>
              <w:marRight w:val="0"/>
              <w:marTop w:val="0"/>
              <w:marBottom w:val="0"/>
              <w:divBdr>
                <w:top w:val="none" w:sz="0" w:space="0" w:color="auto"/>
                <w:left w:val="none" w:sz="0" w:space="0" w:color="auto"/>
                <w:bottom w:val="none" w:sz="0" w:space="0" w:color="auto"/>
                <w:right w:val="none" w:sz="0" w:space="0" w:color="auto"/>
              </w:divBdr>
            </w:div>
          </w:divsChild>
        </w:div>
        <w:div w:id="1429277627">
          <w:marLeft w:val="0"/>
          <w:marRight w:val="0"/>
          <w:marTop w:val="0"/>
          <w:marBottom w:val="0"/>
          <w:divBdr>
            <w:top w:val="none" w:sz="0" w:space="0" w:color="auto"/>
            <w:left w:val="none" w:sz="0" w:space="0" w:color="auto"/>
            <w:bottom w:val="none" w:sz="0" w:space="0" w:color="auto"/>
            <w:right w:val="none" w:sz="0" w:space="0" w:color="auto"/>
          </w:divBdr>
          <w:divsChild>
            <w:div w:id="1501236874">
              <w:marLeft w:val="0"/>
              <w:marRight w:val="0"/>
              <w:marTop w:val="0"/>
              <w:marBottom w:val="0"/>
              <w:divBdr>
                <w:top w:val="none" w:sz="0" w:space="0" w:color="auto"/>
                <w:left w:val="none" w:sz="0" w:space="0" w:color="auto"/>
                <w:bottom w:val="none" w:sz="0" w:space="0" w:color="auto"/>
                <w:right w:val="none" w:sz="0" w:space="0" w:color="auto"/>
              </w:divBdr>
            </w:div>
          </w:divsChild>
        </w:div>
        <w:div w:id="1702514169">
          <w:marLeft w:val="0"/>
          <w:marRight w:val="0"/>
          <w:marTop w:val="0"/>
          <w:marBottom w:val="0"/>
          <w:divBdr>
            <w:top w:val="none" w:sz="0" w:space="0" w:color="auto"/>
            <w:left w:val="none" w:sz="0" w:space="0" w:color="auto"/>
            <w:bottom w:val="none" w:sz="0" w:space="0" w:color="auto"/>
            <w:right w:val="none" w:sz="0" w:space="0" w:color="auto"/>
          </w:divBdr>
          <w:divsChild>
            <w:div w:id="179324552">
              <w:marLeft w:val="0"/>
              <w:marRight w:val="0"/>
              <w:marTop w:val="0"/>
              <w:marBottom w:val="0"/>
              <w:divBdr>
                <w:top w:val="none" w:sz="0" w:space="0" w:color="auto"/>
                <w:left w:val="none" w:sz="0" w:space="0" w:color="auto"/>
                <w:bottom w:val="none" w:sz="0" w:space="0" w:color="auto"/>
                <w:right w:val="none" w:sz="0" w:space="0" w:color="auto"/>
              </w:divBdr>
            </w:div>
          </w:divsChild>
        </w:div>
        <w:div w:id="670987383">
          <w:marLeft w:val="0"/>
          <w:marRight w:val="0"/>
          <w:marTop w:val="0"/>
          <w:marBottom w:val="0"/>
          <w:divBdr>
            <w:top w:val="none" w:sz="0" w:space="0" w:color="auto"/>
            <w:left w:val="none" w:sz="0" w:space="0" w:color="auto"/>
            <w:bottom w:val="none" w:sz="0" w:space="0" w:color="auto"/>
            <w:right w:val="none" w:sz="0" w:space="0" w:color="auto"/>
          </w:divBdr>
          <w:divsChild>
            <w:div w:id="1953440841">
              <w:marLeft w:val="0"/>
              <w:marRight w:val="0"/>
              <w:marTop w:val="0"/>
              <w:marBottom w:val="0"/>
              <w:divBdr>
                <w:top w:val="none" w:sz="0" w:space="0" w:color="auto"/>
                <w:left w:val="none" w:sz="0" w:space="0" w:color="auto"/>
                <w:bottom w:val="none" w:sz="0" w:space="0" w:color="auto"/>
                <w:right w:val="none" w:sz="0" w:space="0" w:color="auto"/>
              </w:divBdr>
            </w:div>
          </w:divsChild>
        </w:div>
        <w:div w:id="372775730">
          <w:marLeft w:val="0"/>
          <w:marRight w:val="0"/>
          <w:marTop w:val="0"/>
          <w:marBottom w:val="0"/>
          <w:divBdr>
            <w:top w:val="none" w:sz="0" w:space="0" w:color="auto"/>
            <w:left w:val="none" w:sz="0" w:space="0" w:color="auto"/>
            <w:bottom w:val="none" w:sz="0" w:space="0" w:color="auto"/>
            <w:right w:val="none" w:sz="0" w:space="0" w:color="auto"/>
          </w:divBdr>
          <w:divsChild>
            <w:div w:id="347292397">
              <w:marLeft w:val="0"/>
              <w:marRight w:val="0"/>
              <w:marTop w:val="0"/>
              <w:marBottom w:val="0"/>
              <w:divBdr>
                <w:top w:val="none" w:sz="0" w:space="0" w:color="auto"/>
                <w:left w:val="none" w:sz="0" w:space="0" w:color="auto"/>
                <w:bottom w:val="none" w:sz="0" w:space="0" w:color="auto"/>
                <w:right w:val="none" w:sz="0" w:space="0" w:color="auto"/>
              </w:divBdr>
            </w:div>
          </w:divsChild>
        </w:div>
        <w:div w:id="1247619019">
          <w:marLeft w:val="0"/>
          <w:marRight w:val="0"/>
          <w:marTop w:val="0"/>
          <w:marBottom w:val="0"/>
          <w:divBdr>
            <w:top w:val="none" w:sz="0" w:space="0" w:color="auto"/>
            <w:left w:val="none" w:sz="0" w:space="0" w:color="auto"/>
            <w:bottom w:val="none" w:sz="0" w:space="0" w:color="auto"/>
            <w:right w:val="none" w:sz="0" w:space="0" w:color="auto"/>
          </w:divBdr>
          <w:divsChild>
            <w:div w:id="15190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yBjkRxxugDDyf3Gsqp1pu0bCA==">CgMxLjA4AHIhMWRwOHo2OGxnelZMUVFhU2xESVFWQ0NMM01yVElsU28w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F315EE-F580-481E-9F8F-1551FC33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Yordany Landa De Saa</cp:lastModifiedBy>
  <cp:revision>64</cp:revision>
  <dcterms:created xsi:type="dcterms:W3CDTF">2025-11-03T12:48:00Z</dcterms:created>
  <dcterms:modified xsi:type="dcterms:W3CDTF">2025-11-05T16:46:00Z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0x010100D26FDFDA6251F6409F2BBCA99C4FDEE0</vt:lpwstr>
  </property>
  <property fmtid="{D5CDD505-2E9C-101B-9397-08002B2CF9AE}" pid="3" name="MediaServiceImageTags">
    <vt:lpwstr/>
  </property>
</Properties>
</file>